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F3" w:rsidRPr="00522260" w:rsidRDefault="00B530F3" w:rsidP="00B530F3">
      <w:pPr>
        <w:rPr>
          <w:sz w:val="20"/>
          <w:szCs w:val="20"/>
        </w:rPr>
      </w:pPr>
      <w:bookmarkStart w:id="0" w:name="_GoBack"/>
      <w:bookmarkEnd w:id="0"/>
      <w:r w:rsidRPr="00522260">
        <w:rPr>
          <w:sz w:val="20"/>
          <w:szCs w:val="20"/>
        </w:rPr>
        <w:t xml:space="preserve">Зарегистрированы изменения в Устав </w:t>
      </w:r>
    </w:p>
    <w:p w:rsidR="00B530F3" w:rsidRPr="00522260" w:rsidRDefault="00B530F3" w:rsidP="00B530F3">
      <w:pPr>
        <w:rPr>
          <w:sz w:val="20"/>
          <w:szCs w:val="20"/>
        </w:rPr>
      </w:pPr>
      <w:r>
        <w:rPr>
          <w:sz w:val="20"/>
          <w:szCs w:val="20"/>
        </w:rPr>
        <w:t>12 мая 2022</w:t>
      </w:r>
      <w:r w:rsidRPr="00522260">
        <w:rPr>
          <w:sz w:val="20"/>
          <w:szCs w:val="20"/>
        </w:rPr>
        <w:t xml:space="preserve"> г. в Управлении Министерства </w:t>
      </w:r>
    </w:p>
    <w:p w:rsidR="00B530F3" w:rsidRPr="00522260" w:rsidRDefault="00B530F3" w:rsidP="00B530F3">
      <w:pPr>
        <w:rPr>
          <w:sz w:val="20"/>
          <w:szCs w:val="20"/>
        </w:rPr>
      </w:pPr>
      <w:r w:rsidRPr="00522260">
        <w:rPr>
          <w:sz w:val="20"/>
          <w:szCs w:val="20"/>
        </w:rPr>
        <w:t xml:space="preserve">юстиции Российской Федерации по </w:t>
      </w:r>
    </w:p>
    <w:p w:rsidR="00B530F3" w:rsidRPr="00522260" w:rsidRDefault="00B530F3" w:rsidP="00B530F3">
      <w:pPr>
        <w:rPr>
          <w:sz w:val="20"/>
          <w:szCs w:val="20"/>
        </w:rPr>
      </w:pPr>
      <w:r w:rsidRPr="00522260">
        <w:rPr>
          <w:sz w:val="20"/>
          <w:szCs w:val="20"/>
        </w:rPr>
        <w:t xml:space="preserve">Омской области № </w:t>
      </w:r>
      <w:r w:rsidRPr="00522260">
        <w:rPr>
          <w:sz w:val="20"/>
          <w:szCs w:val="20"/>
          <w:lang w:val="en-US"/>
        </w:rPr>
        <w:t>RU</w:t>
      </w:r>
      <w:r>
        <w:rPr>
          <w:sz w:val="20"/>
          <w:szCs w:val="20"/>
        </w:rPr>
        <w:t xml:space="preserve"> 555073102022001</w:t>
      </w:r>
    </w:p>
    <w:p w:rsidR="00B530F3" w:rsidRPr="00522260" w:rsidRDefault="00B530F3" w:rsidP="00B530F3">
      <w:pPr>
        <w:rPr>
          <w:b/>
        </w:rPr>
      </w:pPr>
    </w:p>
    <w:p w:rsidR="00B530F3" w:rsidRPr="00E71BEF" w:rsidRDefault="00B530F3" w:rsidP="00B530F3">
      <w:pPr>
        <w:jc w:val="center"/>
        <w:rPr>
          <w:b/>
          <w:sz w:val="28"/>
          <w:szCs w:val="28"/>
        </w:rPr>
      </w:pPr>
      <w:r w:rsidRPr="00E71BEF">
        <w:rPr>
          <w:b/>
          <w:sz w:val="28"/>
          <w:szCs w:val="28"/>
        </w:rPr>
        <w:t>СОВЕТ РЕПИНСКОГО СЕЛЬСКОГО ПОСЕЛЕНИЯ</w:t>
      </w:r>
    </w:p>
    <w:p w:rsidR="00B530F3" w:rsidRPr="00E71BEF" w:rsidRDefault="00B530F3" w:rsidP="00B530F3">
      <w:pPr>
        <w:jc w:val="center"/>
        <w:rPr>
          <w:b/>
          <w:sz w:val="28"/>
          <w:szCs w:val="28"/>
        </w:rPr>
      </w:pPr>
      <w:r w:rsidRPr="00E71BEF">
        <w:rPr>
          <w:b/>
          <w:sz w:val="28"/>
          <w:szCs w:val="28"/>
        </w:rPr>
        <w:t xml:space="preserve">КАЛАЧИНСКОГО МУНИЦИПАЛЬНОГО РАЙОНА </w:t>
      </w:r>
    </w:p>
    <w:p w:rsidR="00B530F3" w:rsidRPr="00E71BEF" w:rsidRDefault="00B530F3" w:rsidP="00B530F3">
      <w:pPr>
        <w:jc w:val="center"/>
        <w:rPr>
          <w:b/>
          <w:sz w:val="28"/>
          <w:szCs w:val="28"/>
        </w:rPr>
      </w:pPr>
      <w:r w:rsidRPr="00E71BEF">
        <w:rPr>
          <w:b/>
          <w:sz w:val="28"/>
          <w:szCs w:val="28"/>
        </w:rPr>
        <w:t>ОМСКОЙ ОБЛАСТИ</w:t>
      </w:r>
    </w:p>
    <w:p w:rsidR="00B530F3" w:rsidRPr="00E71BEF" w:rsidRDefault="00B530F3" w:rsidP="00B530F3">
      <w:pPr>
        <w:jc w:val="center"/>
        <w:rPr>
          <w:b/>
          <w:sz w:val="28"/>
          <w:szCs w:val="28"/>
        </w:rPr>
      </w:pPr>
      <w:r>
        <w:rPr>
          <w:b/>
          <w:sz w:val="28"/>
          <w:szCs w:val="28"/>
        </w:rPr>
        <w:t>4</w:t>
      </w:r>
      <w:r w:rsidRPr="00E71BEF">
        <w:rPr>
          <w:b/>
          <w:sz w:val="28"/>
          <w:szCs w:val="28"/>
        </w:rPr>
        <w:t xml:space="preserve"> созыва</w:t>
      </w:r>
    </w:p>
    <w:p w:rsidR="00B530F3" w:rsidRPr="00E71BEF" w:rsidRDefault="00B530F3" w:rsidP="00B530F3">
      <w:pPr>
        <w:jc w:val="center"/>
        <w:rPr>
          <w:b/>
          <w:sz w:val="28"/>
          <w:szCs w:val="28"/>
        </w:rPr>
      </w:pPr>
    </w:p>
    <w:p w:rsidR="00B530F3" w:rsidRPr="00E71BEF" w:rsidRDefault="00B530F3" w:rsidP="00B530F3">
      <w:pPr>
        <w:jc w:val="center"/>
        <w:rPr>
          <w:b/>
          <w:sz w:val="28"/>
          <w:szCs w:val="28"/>
        </w:rPr>
      </w:pPr>
      <w:r w:rsidRPr="00E71BEF">
        <w:rPr>
          <w:b/>
          <w:sz w:val="28"/>
          <w:szCs w:val="28"/>
        </w:rPr>
        <w:t>РЕШЕНИЕ</w:t>
      </w:r>
    </w:p>
    <w:p w:rsidR="00B530F3" w:rsidRPr="00E71BEF" w:rsidRDefault="00B530F3" w:rsidP="00B530F3">
      <w:pPr>
        <w:jc w:val="center"/>
        <w:rPr>
          <w:b/>
          <w:sz w:val="28"/>
          <w:szCs w:val="28"/>
        </w:rPr>
      </w:pPr>
    </w:p>
    <w:p w:rsidR="00B530F3" w:rsidRPr="002E27C3" w:rsidRDefault="00B530F3" w:rsidP="00B530F3">
      <w:pPr>
        <w:rPr>
          <w:sz w:val="28"/>
          <w:szCs w:val="28"/>
        </w:rPr>
      </w:pPr>
      <w:r>
        <w:rPr>
          <w:sz w:val="28"/>
          <w:szCs w:val="28"/>
        </w:rPr>
        <w:t xml:space="preserve">    </w:t>
      </w:r>
      <w:r w:rsidRPr="002E27C3">
        <w:rPr>
          <w:sz w:val="28"/>
          <w:szCs w:val="28"/>
        </w:rPr>
        <w:t xml:space="preserve">       </w:t>
      </w:r>
      <w:r>
        <w:rPr>
          <w:sz w:val="28"/>
          <w:szCs w:val="28"/>
        </w:rPr>
        <w:t xml:space="preserve"> </w:t>
      </w:r>
      <w:r w:rsidRPr="002E27C3">
        <w:rPr>
          <w:sz w:val="28"/>
          <w:szCs w:val="28"/>
        </w:rPr>
        <w:t>22</w:t>
      </w:r>
      <w:r w:rsidRPr="00E71BEF">
        <w:rPr>
          <w:sz w:val="28"/>
          <w:szCs w:val="28"/>
        </w:rPr>
        <w:t>.</w:t>
      </w:r>
      <w:r>
        <w:rPr>
          <w:sz w:val="28"/>
          <w:szCs w:val="28"/>
        </w:rPr>
        <w:t>04.2022</w:t>
      </w:r>
      <w:r w:rsidRPr="00E71BEF">
        <w:rPr>
          <w:sz w:val="28"/>
          <w:szCs w:val="28"/>
        </w:rPr>
        <w:t xml:space="preserve"> </w:t>
      </w:r>
      <w:r w:rsidRPr="00E71BEF">
        <w:rPr>
          <w:sz w:val="28"/>
          <w:szCs w:val="28"/>
        </w:rPr>
        <w:tab/>
      </w:r>
      <w:r w:rsidRPr="00E71BEF">
        <w:rPr>
          <w:sz w:val="28"/>
          <w:szCs w:val="28"/>
        </w:rPr>
        <w:tab/>
      </w:r>
      <w:r w:rsidRPr="00E71BEF">
        <w:rPr>
          <w:sz w:val="28"/>
          <w:szCs w:val="28"/>
        </w:rPr>
        <w:tab/>
      </w:r>
      <w:r w:rsidRPr="00E71BEF">
        <w:rPr>
          <w:sz w:val="28"/>
          <w:szCs w:val="28"/>
        </w:rPr>
        <w:tab/>
      </w:r>
      <w:r w:rsidRPr="00E71BEF">
        <w:rPr>
          <w:sz w:val="28"/>
          <w:szCs w:val="28"/>
        </w:rPr>
        <w:tab/>
      </w:r>
      <w:r w:rsidRPr="00E71BEF">
        <w:rPr>
          <w:sz w:val="28"/>
          <w:szCs w:val="28"/>
        </w:rPr>
        <w:tab/>
        <w:t xml:space="preserve"> </w:t>
      </w:r>
      <w:r>
        <w:rPr>
          <w:sz w:val="28"/>
          <w:szCs w:val="28"/>
        </w:rPr>
        <w:t xml:space="preserve">                           </w:t>
      </w:r>
      <w:r w:rsidRPr="00E71BEF">
        <w:rPr>
          <w:sz w:val="28"/>
          <w:szCs w:val="28"/>
        </w:rPr>
        <w:t>№</w:t>
      </w:r>
      <w:r>
        <w:rPr>
          <w:sz w:val="28"/>
          <w:szCs w:val="28"/>
        </w:rPr>
        <w:t xml:space="preserve"> </w:t>
      </w:r>
      <w:r w:rsidRPr="002E27C3">
        <w:rPr>
          <w:sz w:val="28"/>
          <w:szCs w:val="28"/>
        </w:rPr>
        <w:t>16</w:t>
      </w:r>
    </w:p>
    <w:p w:rsidR="00B530F3" w:rsidRDefault="00B530F3" w:rsidP="00B530F3">
      <w:pPr>
        <w:jc w:val="center"/>
        <w:rPr>
          <w:sz w:val="28"/>
          <w:szCs w:val="28"/>
        </w:rPr>
      </w:pPr>
      <w:r w:rsidRPr="00E71BEF">
        <w:rPr>
          <w:sz w:val="28"/>
          <w:szCs w:val="28"/>
        </w:rPr>
        <w:t>с. Репинка</w:t>
      </w:r>
    </w:p>
    <w:p w:rsidR="00B530F3" w:rsidRPr="00E71BEF" w:rsidRDefault="00B530F3" w:rsidP="00B530F3">
      <w:pPr>
        <w:jc w:val="center"/>
        <w:rPr>
          <w:sz w:val="28"/>
          <w:szCs w:val="28"/>
        </w:rPr>
      </w:pPr>
    </w:p>
    <w:p w:rsidR="00B530F3" w:rsidRPr="008A0804" w:rsidRDefault="00B530F3" w:rsidP="00B530F3">
      <w:pPr>
        <w:widowControl w:val="0"/>
        <w:tabs>
          <w:tab w:val="left" w:pos="9355"/>
        </w:tabs>
        <w:spacing w:line="278" w:lineRule="exact"/>
        <w:ind w:right="-1" w:firstLine="709"/>
        <w:jc w:val="center"/>
        <w:rPr>
          <w:spacing w:val="6"/>
          <w:sz w:val="28"/>
          <w:szCs w:val="28"/>
        </w:rPr>
      </w:pPr>
      <w:r w:rsidRPr="008A0804">
        <w:rPr>
          <w:spacing w:val="6"/>
          <w:sz w:val="28"/>
          <w:szCs w:val="28"/>
        </w:rPr>
        <w:t>О</w:t>
      </w:r>
      <w:r>
        <w:rPr>
          <w:spacing w:val="6"/>
          <w:sz w:val="28"/>
          <w:szCs w:val="28"/>
        </w:rPr>
        <w:t xml:space="preserve"> внесении изменений</w:t>
      </w:r>
      <w:r w:rsidRPr="008A0804">
        <w:rPr>
          <w:spacing w:val="6"/>
          <w:sz w:val="28"/>
          <w:szCs w:val="28"/>
        </w:rPr>
        <w:t xml:space="preserve"> в Устав Репинского сельского поселения</w:t>
      </w:r>
      <w:r>
        <w:rPr>
          <w:spacing w:val="6"/>
          <w:sz w:val="28"/>
          <w:szCs w:val="28"/>
        </w:rPr>
        <w:t xml:space="preserve"> </w:t>
      </w:r>
      <w:r w:rsidRPr="008A0804">
        <w:rPr>
          <w:spacing w:val="6"/>
          <w:sz w:val="28"/>
          <w:szCs w:val="28"/>
        </w:rPr>
        <w:t>Калачинского муниципального района Омской области</w:t>
      </w:r>
    </w:p>
    <w:p w:rsidR="00B530F3" w:rsidRDefault="00B530F3" w:rsidP="00B530F3">
      <w:pPr>
        <w:widowControl w:val="0"/>
        <w:ind w:right="20"/>
        <w:jc w:val="both"/>
        <w:rPr>
          <w:color w:val="000000"/>
          <w:spacing w:val="-1"/>
          <w:sz w:val="28"/>
          <w:szCs w:val="28"/>
          <w:lang w:bidi="ru-RU"/>
        </w:rPr>
      </w:pPr>
    </w:p>
    <w:p w:rsidR="00B530F3" w:rsidRPr="004B5D05" w:rsidRDefault="00B530F3" w:rsidP="00B530F3">
      <w:pPr>
        <w:pStyle w:val="a3"/>
        <w:jc w:val="both"/>
        <w:rPr>
          <w:sz w:val="28"/>
          <w:szCs w:val="28"/>
        </w:rPr>
      </w:pPr>
      <w:r>
        <w:rPr>
          <w:sz w:val="28"/>
          <w:szCs w:val="28"/>
        </w:rPr>
        <w:t xml:space="preserve">      </w:t>
      </w:r>
      <w:r w:rsidRPr="004B5D05">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Репинского сельского поселения Калачинского муниципального</w:t>
      </w:r>
      <w:r w:rsidRPr="004B5D05">
        <w:rPr>
          <w:spacing w:val="-20"/>
          <w:sz w:val="28"/>
          <w:szCs w:val="28"/>
        </w:rPr>
        <w:t xml:space="preserve"> </w:t>
      </w:r>
      <w:r w:rsidRPr="004B5D05">
        <w:rPr>
          <w:sz w:val="28"/>
          <w:szCs w:val="28"/>
        </w:rPr>
        <w:t>района</w:t>
      </w:r>
      <w:r w:rsidRPr="004B5D05">
        <w:rPr>
          <w:spacing w:val="-20"/>
          <w:sz w:val="28"/>
          <w:szCs w:val="28"/>
        </w:rPr>
        <w:t xml:space="preserve"> </w:t>
      </w:r>
      <w:r w:rsidRPr="004B5D05">
        <w:rPr>
          <w:sz w:val="28"/>
          <w:szCs w:val="28"/>
        </w:rPr>
        <w:t>Омской</w:t>
      </w:r>
      <w:r w:rsidRPr="004B5D05">
        <w:rPr>
          <w:spacing w:val="-20"/>
          <w:sz w:val="28"/>
          <w:szCs w:val="28"/>
        </w:rPr>
        <w:t xml:space="preserve"> </w:t>
      </w:r>
      <w:r w:rsidRPr="004B5D05">
        <w:rPr>
          <w:sz w:val="28"/>
          <w:szCs w:val="28"/>
        </w:rPr>
        <w:t>области</w:t>
      </w:r>
      <w:r w:rsidRPr="004B5D05">
        <w:rPr>
          <w:spacing w:val="-20"/>
          <w:sz w:val="28"/>
          <w:szCs w:val="28"/>
        </w:rPr>
        <w:t xml:space="preserve"> </w:t>
      </w:r>
      <w:r w:rsidRPr="004B5D05">
        <w:rPr>
          <w:sz w:val="28"/>
          <w:szCs w:val="28"/>
        </w:rPr>
        <w:t>Совет Репинского сельского поселения Калачинского муниципального</w:t>
      </w:r>
      <w:r w:rsidRPr="004B5D05">
        <w:rPr>
          <w:spacing w:val="-20"/>
          <w:sz w:val="28"/>
          <w:szCs w:val="28"/>
        </w:rPr>
        <w:t xml:space="preserve"> </w:t>
      </w:r>
      <w:r w:rsidRPr="004B5D05">
        <w:rPr>
          <w:sz w:val="28"/>
          <w:szCs w:val="28"/>
        </w:rPr>
        <w:t>района</w:t>
      </w:r>
      <w:r w:rsidRPr="004B5D05">
        <w:rPr>
          <w:spacing w:val="-20"/>
          <w:sz w:val="28"/>
          <w:szCs w:val="28"/>
        </w:rPr>
        <w:t xml:space="preserve"> </w:t>
      </w:r>
      <w:r w:rsidRPr="004B5D05">
        <w:rPr>
          <w:sz w:val="28"/>
          <w:szCs w:val="28"/>
        </w:rPr>
        <w:t>Омской области</w:t>
      </w:r>
    </w:p>
    <w:p w:rsidR="00B530F3" w:rsidRPr="004B5D05" w:rsidRDefault="00B530F3" w:rsidP="00B530F3">
      <w:pPr>
        <w:ind w:left="720"/>
        <w:jc w:val="both"/>
        <w:rPr>
          <w:sz w:val="28"/>
          <w:szCs w:val="28"/>
        </w:rPr>
      </w:pPr>
    </w:p>
    <w:p w:rsidR="00B530F3" w:rsidRPr="004B5D05" w:rsidRDefault="00B530F3" w:rsidP="00B530F3">
      <w:pPr>
        <w:ind w:left="720"/>
        <w:rPr>
          <w:b/>
          <w:sz w:val="28"/>
          <w:szCs w:val="28"/>
        </w:rPr>
      </w:pPr>
      <w:r>
        <w:rPr>
          <w:b/>
          <w:sz w:val="28"/>
          <w:szCs w:val="28"/>
        </w:rPr>
        <w:t xml:space="preserve">                                                            </w:t>
      </w:r>
      <w:r w:rsidRPr="004B5D05">
        <w:rPr>
          <w:b/>
          <w:sz w:val="28"/>
          <w:szCs w:val="28"/>
        </w:rPr>
        <w:t>РЕШИЛ:</w:t>
      </w:r>
    </w:p>
    <w:p w:rsidR="00B530F3" w:rsidRPr="004B5D05" w:rsidRDefault="00B530F3" w:rsidP="00B530F3">
      <w:pPr>
        <w:pStyle w:val="a3"/>
        <w:jc w:val="both"/>
        <w:rPr>
          <w:b/>
          <w:sz w:val="28"/>
          <w:szCs w:val="28"/>
        </w:rPr>
      </w:pPr>
    </w:p>
    <w:p w:rsidR="00B530F3" w:rsidRPr="00135575" w:rsidRDefault="00B530F3" w:rsidP="00B530F3">
      <w:pPr>
        <w:tabs>
          <w:tab w:val="left" w:pos="993"/>
        </w:tabs>
        <w:ind w:left="720"/>
        <w:rPr>
          <w:color w:val="000000"/>
          <w:sz w:val="28"/>
          <w:szCs w:val="28"/>
        </w:rPr>
      </w:pPr>
      <w:r w:rsidRPr="004B5D05">
        <w:rPr>
          <w:color w:val="000000"/>
          <w:sz w:val="28"/>
          <w:szCs w:val="28"/>
        </w:rPr>
        <w:t xml:space="preserve">  </w:t>
      </w:r>
      <w:r w:rsidRPr="004B5D05">
        <w:rPr>
          <w:color w:val="000000"/>
          <w:sz w:val="28"/>
          <w:szCs w:val="28"/>
          <w:lang w:val="en-US"/>
        </w:rPr>
        <w:t>I</w:t>
      </w:r>
      <w:r w:rsidRPr="004B5D05">
        <w:rPr>
          <w:color w:val="000000"/>
          <w:sz w:val="28"/>
          <w:szCs w:val="28"/>
        </w:rPr>
        <w:t>.</w:t>
      </w:r>
      <w:r>
        <w:rPr>
          <w:color w:val="000000"/>
          <w:sz w:val="28"/>
          <w:szCs w:val="28"/>
        </w:rPr>
        <w:t xml:space="preserve">   Внести изменения</w:t>
      </w:r>
      <w:r w:rsidRPr="004B5D05">
        <w:rPr>
          <w:color w:val="000000"/>
          <w:sz w:val="28"/>
          <w:szCs w:val="28"/>
        </w:rPr>
        <w:t xml:space="preserve"> в Устав </w:t>
      </w:r>
      <w:r w:rsidRPr="004B5D05">
        <w:rPr>
          <w:sz w:val="28"/>
          <w:szCs w:val="28"/>
        </w:rPr>
        <w:t>Репинского сельского поселения Калачинского муниципального</w:t>
      </w:r>
      <w:r w:rsidRPr="004B5D05">
        <w:rPr>
          <w:spacing w:val="-20"/>
          <w:sz w:val="28"/>
          <w:szCs w:val="28"/>
        </w:rPr>
        <w:t xml:space="preserve"> </w:t>
      </w:r>
      <w:r w:rsidRPr="004B5D05">
        <w:rPr>
          <w:sz w:val="28"/>
          <w:szCs w:val="28"/>
        </w:rPr>
        <w:t>района</w:t>
      </w:r>
      <w:r w:rsidRPr="004B5D05">
        <w:rPr>
          <w:spacing w:val="-20"/>
          <w:sz w:val="28"/>
          <w:szCs w:val="28"/>
        </w:rPr>
        <w:t xml:space="preserve"> </w:t>
      </w:r>
      <w:r w:rsidRPr="004B5D05">
        <w:rPr>
          <w:sz w:val="28"/>
          <w:szCs w:val="28"/>
        </w:rPr>
        <w:t>Омской области</w:t>
      </w:r>
      <w:r w:rsidRPr="004B5D05">
        <w:rPr>
          <w:color w:val="000000"/>
          <w:sz w:val="28"/>
          <w:szCs w:val="28"/>
        </w:rPr>
        <w:t>.</w:t>
      </w:r>
      <w:r w:rsidRPr="0026406B">
        <w:rPr>
          <w:color w:val="000000"/>
          <w:sz w:val="28"/>
          <w:szCs w:val="28"/>
        </w:rPr>
        <w:t>5</w:t>
      </w:r>
      <w:r w:rsidRPr="00135575">
        <w:rPr>
          <w:color w:val="000000"/>
          <w:sz w:val="28"/>
          <w:szCs w:val="28"/>
        </w:rPr>
        <w:t xml:space="preserve"> </w:t>
      </w:r>
    </w:p>
    <w:p w:rsidR="00B530F3" w:rsidRDefault="00B530F3" w:rsidP="00B530F3">
      <w:pPr>
        <w:jc w:val="center"/>
        <w:rPr>
          <w:rFonts w:eastAsia="Calibri"/>
          <w:color w:val="000000"/>
          <w:sz w:val="28"/>
          <w:szCs w:val="28"/>
        </w:rPr>
      </w:pPr>
      <w:r>
        <w:rPr>
          <w:rFonts w:eastAsia="Calibri"/>
          <w:b/>
          <w:sz w:val="28"/>
          <w:szCs w:val="28"/>
        </w:rPr>
        <w:t xml:space="preserve">            </w:t>
      </w:r>
      <w:r w:rsidRPr="0039637C">
        <w:rPr>
          <w:rFonts w:eastAsia="Calibri"/>
          <w:b/>
          <w:sz w:val="28"/>
          <w:szCs w:val="28"/>
        </w:rPr>
        <w:t>1.</w:t>
      </w:r>
      <w:r w:rsidRPr="0039637C">
        <w:rPr>
          <w:sz w:val="28"/>
          <w:szCs w:val="28"/>
        </w:rPr>
        <w:t xml:space="preserve"> В </w:t>
      </w:r>
      <w:r w:rsidRPr="0039637C">
        <w:rPr>
          <w:rFonts w:eastAsia="Calibri"/>
          <w:color w:val="000000"/>
          <w:sz w:val="28"/>
          <w:szCs w:val="28"/>
        </w:rPr>
        <w:t xml:space="preserve">пункте 2 </w:t>
      </w:r>
      <w:r w:rsidRPr="0039637C">
        <w:rPr>
          <w:sz w:val="28"/>
          <w:szCs w:val="28"/>
        </w:rPr>
        <w:t>части 1 статьи 4 Устава</w:t>
      </w:r>
      <w:r w:rsidRPr="0039637C">
        <w:rPr>
          <w:rFonts w:eastAsia="Calibri"/>
          <w:color w:val="000000"/>
          <w:sz w:val="28"/>
          <w:szCs w:val="28"/>
        </w:rPr>
        <w:t xml:space="preserve"> слово «установление» </w:t>
      </w:r>
    </w:p>
    <w:p w:rsidR="00B530F3" w:rsidRPr="0039637C" w:rsidRDefault="00B530F3" w:rsidP="00B530F3">
      <w:pPr>
        <w:rPr>
          <w:rFonts w:eastAsia="Calibri"/>
          <w:color w:val="000000"/>
          <w:sz w:val="28"/>
          <w:szCs w:val="28"/>
        </w:rPr>
      </w:pPr>
      <w:r>
        <w:rPr>
          <w:rFonts w:eastAsia="Calibri"/>
          <w:color w:val="000000"/>
          <w:sz w:val="28"/>
          <w:szCs w:val="28"/>
        </w:rPr>
        <w:t xml:space="preserve">           </w:t>
      </w:r>
      <w:r w:rsidRPr="0039637C">
        <w:rPr>
          <w:rFonts w:eastAsia="Calibri"/>
          <w:color w:val="000000"/>
          <w:sz w:val="28"/>
          <w:szCs w:val="28"/>
        </w:rPr>
        <w:t>заменить словом «введение».</w:t>
      </w:r>
    </w:p>
    <w:p w:rsidR="00B530F3" w:rsidRPr="0039637C" w:rsidRDefault="00B530F3" w:rsidP="00B530F3">
      <w:pPr>
        <w:jc w:val="both"/>
        <w:rPr>
          <w:rFonts w:eastAsia="Calibri"/>
          <w:b/>
          <w:sz w:val="28"/>
          <w:szCs w:val="28"/>
          <w:shd w:val="clear" w:color="auto" w:fill="FFFFFF"/>
        </w:rPr>
      </w:pPr>
      <w:r>
        <w:rPr>
          <w:rFonts w:eastAsia="Calibri"/>
          <w:b/>
          <w:sz w:val="28"/>
          <w:szCs w:val="28"/>
          <w:shd w:val="clear" w:color="auto" w:fill="FFFFFF"/>
        </w:rPr>
        <w:t xml:space="preserve">                   </w:t>
      </w:r>
      <w:r w:rsidRPr="0039637C">
        <w:rPr>
          <w:rFonts w:eastAsia="Calibri"/>
          <w:b/>
          <w:sz w:val="28"/>
          <w:szCs w:val="28"/>
          <w:shd w:val="clear" w:color="auto" w:fill="FFFFFF"/>
        </w:rPr>
        <w:t xml:space="preserve">2.  </w:t>
      </w:r>
      <w:r w:rsidRPr="0039637C">
        <w:rPr>
          <w:sz w:val="28"/>
          <w:szCs w:val="28"/>
        </w:rPr>
        <w:t>Часть 5 статьи 11 Устава изложить в следующей редакции:</w:t>
      </w:r>
    </w:p>
    <w:p w:rsidR="00B530F3" w:rsidRPr="004B5D05" w:rsidRDefault="00B530F3" w:rsidP="00B530F3">
      <w:pPr>
        <w:pStyle w:val="a3"/>
        <w:shd w:val="clear" w:color="auto" w:fill="FFFFFF"/>
        <w:jc w:val="both"/>
        <w:rPr>
          <w:rFonts w:eastAsia="Calibri"/>
          <w:b/>
          <w:sz w:val="28"/>
          <w:szCs w:val="28"/>
          <w:shd w:val="clear" w:color="auto" w:fill="FFFFFF"/>
        </w:rPr>
      </w:pPr>
      <w:r>
        <w:rPr>
          <w:sz w:val="28"/>
          <w:szCs w:val="28"/>
        </w:rPr>
        <w:t xml:space="preserve">        </w:t>
      </w:r>
      <w:r w:rsidRPr="004B5D05">
        <w:rPr>
          <w:sz w:val="28"/>
          <w:szCs w:val="28"/>
        </w:rPr>
        <w:t xml:space="preserve"> «5.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5" w:anchor="/document/12138258/entry/3" w:history="1">
        <w:r w:rsidRPr="004B5D05">
          <w:rPr>
            <w:sz w:val="28"/>
            <w:szCs w:val="28"/>
          </w:rPr>
          <w:t>законодательством</w:t>
        </w:r>
      </w:hyperlink>
      <w:r w:rsidRPr="004B5D05">
        <w:rPr>
          <w:sz w:val="28"/>
          <w:szCs w:val="28"/>
        </w:rPr>
        <w:t xml:space="preserve"> о</w:t>
      </w:r>
      <w:r>
        <w:rPr>
          <w:sz w:val="28"/>
          <w:szCs w:val="28"/>
        </w:rPr>
        <w:t xml:space="preserve"> градостроительной деятельности</w:t>
      </w:r>
      <w:r w:rsidRPr="004B5D05">
        <w:rPr>
          <w:sz w:val="28"/>
          <w:szCs w:val="28"/>
        </w:rPr>
        <w:t>»</w:t>
      </w:r>
    </w:p>
    <w:p w:rsidR="00B530F3" w:rsidRDefault="00B530F3" w:rsidP="00B530F3">
      <w:pPr>
        <w:widowControl w:val="0"/>
        <w:jc w:val="center"/>
        <w:rPr>
          <w:rFonts w:eastAsia="Calibri"/>
          <w:color w:val="000000"/>
          <w:sz w:val="28"/>
          <w:szCs w:val="28"/>
        </w:rPr>
      </w:pPr>
      <w:r>
        <w:rPr>
          <w:rFonts w:eastAsia="Calibri"/>
          <w:b/>
          <w:color w:val="000000"/>
          <w:sz w:val="28"/>
          <w:szCs w:val="28"/>
        </w:rPr>
        <w:t xml:space="preserve">                    </w:t>
      </w:r>
      <w:r w:rsidRPr="0039637C">
        <w:rPr>
          <w:rFonts w:eastAsia="Calibri"/>
          <w:b/>
          <w:color w:val="000000"/>
          <w:sz w:val="28"/>
          <w:szCs w:val="28"/>
        </w:rPr>
        <w:t>3.</w:t>
      </w:r>
      <w:r w:rsidRPr="0039637C">
        <w:rPr>
          <w:rFonts w:eastAsia="Calibri"/>
          <w:color w:val="000000"/>
          <w:sz w:val="28"/>
          <w:szCs w:val="28"/>
        </w:rPr>
        <w:t xml:space="preserve"> В пункте 3 части 1 статьи 18, час</w:t>
      </w:r>
      <w:r>
        <w:rPr>
          <w:rFonts w:eastAsia="Calibri"/>
          <w:color w:val="000000"/>
          <w:sz w:val="28"/>
          <w:szCs w:val="28"/>
        </w:rPr>
        <w:t>тях 4, 5 статьи 21 Устава слово</w:t>
      </w:r>
    </w:p>
    <w:p w:rsidR="00B530F3" w:rsidRPr="0039637C" w:rsidRDefault="00B530F3" w:rsidP="00B530F3">
      <w:pPr>
        <w:widowControl w:val="0"/>
        <w:rPr>
          <w:rFonts w:eastAsia="Calibri"/>
          <w:color w:val="000000"/>
          <w:sz w:val="28"/>
          <w:szCs w:val="28"/>
        </w:rPr>
      </w:pPr>
      <w:r>
        <w:rPr>
          <w:rFonts w:eastAsia="Calibri"/>
          <w:color w:val="000000"/>
          <w:sz w:val="28"/>
          <w:szCs w:val="28"/>
        </w:rPr>
        <w:t xml:space="preserve">           «</w:t>
      </w:r>
      <w:r w:rsidRPr="0039637C">
        <w:rPr>
          <w:rFonts w:eastAsia="Calibri"/>
          <w:color w:val="000000"/>
          <w:sz w:val="28"/>
          <w:szCs w:val="28"/>
        </w:rPr>
        <w:t>установление» заменить словом «введение».</w:t>
      </w:r>
    </w:p>
    <w:p w:rsidR="00B530F3" w:rsidRPr="0039637C" w:rsidRDefault="00B530F3" w:rsidP="00B530F3">
      <w:pPr>
        <w:widowControl w:val="0"/>
        <w:jc w:val="both"/>
        <w:rPr>
          <w:rFonts w:eastAsia="Calibri"/>
          <w:color w:val="000000"/>
          <w:sz w:val="28"/>
          <w:szCs w:val="28"/>
        </w:rPr>
      </w:pPr>
      <w:r>
        <w:rPr>
          <w:rFonts w:eastAsia="Calibri"/>
          <w:b/>
          <w:color w:val="000000"/>
          <w:sz w:val="28"/>
          <w:szCs w:val="28"/>
        </w:rPr>
        <w:t xml:space="preserve">                 </w:t>
      </w:r>
      <w:r w:rsidRPr="0039637C">
        <w:rPr>
          <w:rFonts w:eastAsia="Calibri"/>
          <w:b/>
          <w:color w:val="000000"/>
          <w:sz w:val="28"/>
          <w:szCs w:val="28"/>
        </w:rPr>
        <w:t xml:space="preserve"> 4.</w:t>
      </w:r>
      <w:r w:rsidRPr="0039637C">
        <w:rPr>
          <w:rFonts w:eastAsia="Calibri"/>
          <w:color w:val="000000"/>
          <w:sz w:val="28"/>
          <w:szCs w:val="28"/>
        </w:rPr>
        <w:t xml:space="preserve">  В статье 20.1 Устава:</w:t>
      </w:r>
    </w:p>
    <w:p w:rsidR="00B530F3" w:rsidRPr="0039637C" w:rsidRDefault="00B530F3" w:rsidP="00B530F3">
      <w:pPr>
        <w:widowControl w:val="0"/>
        <w:jc w:val="both"/>
        <w:rPr>
          <w:rFonts w:eastAsia="Calibri"/>
          <w:color w:val="000000"/>
          <w:sz w:val="28"/>
          <w:szCs w:val="28"/>
        </w:rPr>
      </w:pPr>
      <w:r>
        <w:rPr>
          <w:rFonts w:eastAsia="Calibri"/>
          <w:color w:val="000000"/>
          <w:sz w:val="28"/>
          <w:szCs w:val="28"/>
        </w:rPr>
        <w:t xml:space="preserve">                  </w:t>
      </w:r>
      <w:r w:rsidRPr="0039637C">
        <w:rPr>
          <w:rFonts w:eastAsia="Calibri"/>
          <w:color w:val="000000"/>
          <w:sz w:val="28"/>
          <w:szCs w:val="28"/>
        </w:rPr>
        <w:t>- часть 2 изложить в следующей редакции:</w:t>
      </w:r>
    </w:p>
    <w:p w:rsidR="00B530F3" w:rsidRPr="0039637C" w:rsidRDefault="00B530F3" w:rsidP="00B530F3">
      <w:pPr>
        <w:widowControl w:val="0"/>
        <w:ind w:left="709" w:hanging="709"/>
        <w:jc w:val="both"/>
        <w:rPr>
          <w:rFonts w:eastAsia="Calibri"/>
          <w:color w:val="000000"/>
          <w:sz w:val="28"/>
          <w:szCs w:val="28"/>
        </w:rPr>
      </w:pPr>
      <w:r>
        <w:rPr>
          <w:rFonts w:eastAsia="Calibri"/>
          <w:color w:val="000000"/>
          <w:sz w:val="28"/>
          <w:szCs w:val="28"/>
        </w:rPr>
        <w:t xml:space="preserve">              </w:t>
      </w:r>
      <w:r w:rsidRPr="0039637C">
        <w:rPr>
          <w:rFonts w:eastAsia="Calibri"/>
          <w:color w:val="000000"/>
          <w:sz w:val="28"/>
          <w:szCs w:val="28"/>
        </w:rPr>
        <w:t xml:space="preserve"> </w:t>
      </w:r>
      <w:r>
        <w:rPr>
          <w:rFonts w:eastAsia="Calibri"/>
          <w:color w:val="000000"/>
          <w:sz w:val="28"/>
          <w:szCs w:val="28"/>
        </w:rPr>
        <w:t xml:space="preserve">  </w:t>
      </w:r>
      <w:r w:rsidRPr="0039637C">
        <w:rPr>
          <w:rFonts w:eastAsia="Calibri"/>
          <w:color w:val="000000"/>
          <w:sz w:val="28"/>
          <w:szCs w:val="28"/>
        </w:rPr>
        <w:t xml:space="preserve"> «2.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w:t>
      </w:r>
      <w:r w:rsidRPr="0039637C">
        <w:rPr>
          <w:rFonts w:eastAsia="Calibri"/>
          <w:color w:val="000000"/>
          <w:sz w:val="28"/>
          <w:szCs w:val="28"/>
        </w:rPr>
        <w:lastRenderedPageBreak/>
        <w:t>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B530F3" w:rsidRPr="0039637C" w:rsidRDefault="00B530F3" w:rsidP="00B530F3">
      <w:pPr>
        <w:widowControl w:val="0"/>
        <w:jc w:val="both"/>
        <w:rPr>
          <w:rFonts w:eastAsia="Calibri"/>
          <w:color w:val="000000"/>
          <w:sz w:val="28"/>
          <w:szCs w:val="28"/>
        </w:rPr>
      </w:pPr>
      <w:r>
        <w:rPr>
          <w:rFonts w:eastAsia="Calibri"/>
          <w:color w:val="000000"/>
          <w:sz w:val="28"/>
          <w:szCs w:val="28"/>
        </w:rPr>
        <w:t xml:space="preserve">          </w:t>
      </w:r>
      <w:r w:rsidRPr="0039637C">
        <w:rPr>
          <w:rFonts w:eastAsia="Calibri"/>
          <w:color w:val="000000"/>
          <w:sz w:val="28"/>
          <w:szCs w:val="28"/>
        </w:rPr>
        <w:t>- часть 3 исключить.</w:t>
      </w:r>
    </w:p>
    <w:p w:rsidR="00B530F3" w:rsidRPr="0039637C" w:rsidRDefault="00B530F3" w:rsidP="00B530F3">
      <w:pPr>
        <w:jc w:val="both"/>
        <w:rPr>
          <w:rFonts w:eastAsia="Calibri"/>
          <w:color w:val="000000"/>
          <w:sz w:val="28"/>
          <w:szCs w:val="28"/>
        </w:rPr>
      </w:pPr>
      <w:r>
        <w:rPr>
          <w:b/>
          <w:bCs/>
          <w:sz w:val="28"/>
          <w:szCs w:val="28"/>
        </w:rPr>
        <w:t xml:space="preserve">           </w:t>
      </w:r>
      <w:r w:rsidRPr="0039637C">
        <w:rPr>
          <w:b/>
          <w:bCs/>
          <w:sz w:val="28"/>
          <w:szCs w:val="28"/>
        </w:rPr>
        <w:t>5. С</w:t>
      </w:r>
      <w:r w:rsidRPr="0039637C">
        <w:rPr>
          <w:sz w:val="28"/>
          <w:szCs w:val="28"/>
        </w:rPr>
        <w:t>татью 28.1 Устава</w:t>
      </w:r>
      <w:r w:rsidRPr="0039637C">
        <w:rPr>
          <w:rFonts w:eastAsia="Calibri"/>
          <w:color w:val="000000"/>
          <w:sz w:val="28"/>
          <w:szCs w:val="28"/>
        </w:rPr>
        <w:t xml:space="preserve"> дополнить частью  3  следующего содержания:</w:t>
      </w:r>
    </w:p>
    <w:p w:rsidR="00B530F3" w:rsidRDefault="00B530F3" w:rsidP="00B530F3">
      <w:pPr>
        <w:ind w:left="709" w:hanging="709"/>
        <w:rPr>
          <w:rFonts w:eastAsia="Calibri"/>
          <w:color w:val="000000"/>
          <w:sz w:val="28"/>
          <w:szCs w:val="28"/>
        </w:rPr>
      </w:pPr>
      <w:r>
        <w:rPr>
          <w:rFonts w:eastAsia="Calibri"/>
          <w:color w:val="000000"/>
          <w:sz w:val="28"/>
          <w:szCs w:val="28"/>
        </w:rPr>
        <w:t xml:space="preserve">           </w:t>
      </w:r>
      <w:r w:rsidRPr="0039637C">
        <w:rPr>
          <w:rFonts w:eastAsia="Calibri"/>
          <w:color w:val="000000"/>
          <w:sz w:val="28"/>
          <w:szCs w:val="28"/>
        </w:rPr>
        <w:t>«3. Вид  муниципального конт</w:t>
      </w:r>
      <w:r>
        <w:rPr>
          <w:rFonts w:eastAsia="Calibri"/>
          <w:color w:val="000000"/>
          <w:sz w:val="28"/>
          <w:szCs w:val="28"/>
        </w:rPr>
        <w:t xml:space="preserve">роля подлежит осуществлению при        </w:t>
      </w:r>
      <w:r w:rsidRPr="0039637C">
        <w:rPr>
          <w:rFonts w:eastAsia="Calibri"/>
          <w:color w:val="000000"/>
          <w:sz w:val="28"/>
          <w:szCs w:val="28"/>
        </w:rPr>
        <w:t xml:space="preserve">наличии  в границах </w:t>
      </w:r>
      <w:r w:rsidRPr="0039637C">
        <w:rPr>
          <w:sz w:val="28"/>
          <w:szCs w:val="28"/>
        </w:rPr>
        <w:t>Репинского</w:t>
      </w:r>
      <w:r w:rsidRPr="0039637C">
        <w:rPr>
          <w:rFonts w:eastAsia="Calibri"/>
          <w:color w:val="000000"/>
          <w:sz w:val="28"/>
          <w:szCs w:val="28"/>
        </w:rPr>
        <w:t xml:space="preserve"> сельского поселения объектов соответствующего вида муниципального контроля»</w:t>
      </w:r>
    </w:p>
    <w:p w:rsidR="00B530F3" w:rsidRDefault="00B530F3" w:rsidP="00B530F3">
      <w:pPr>
        <w:ind w:left="709" w:hanging="709"/>
        <w:rPr>
          <w:rFonts w:eastAsia="Calibri"/>
          <w:color w:val="000000"/>
          <w:sz w:val="28"/>
          <w:szCs w:val="28"/>
        </w:rPr>
      </w:pPr>
    </w:p>
    <w:p w:rsidR="00B530F3" w:rsidRDefault="00B530F3" w:rsidP="00B530F3">
      <w:pPr>
        <w:ind w:left="709" w:hanging="709"/>
        <w:rPr>
          <w:rFonts w:eastAsia="Calibri"/>
          <w:color w:val="000000"/>
          <w:sz w:val="28"/>
          <w:szCs w:val="28"/>
        </w:rPr>
      </w:pPr>
      <w:r>
        <w:rPr>
          <w:rFonts w:eastAsia="Calibri"/>
          <w:color w:val="000000"/>
          <w:sz w:val="28"/>
          <w:szCs w:val="28"/>
        </w:rPr>
        <w:t xml:space="preserve">       </w:t>
      </w:r>
      <w:r w:rsidRPr="00E0186D">
        <w:rPr>
          <w:rFonts w:eastAsia="Calibri"/>
          <w:color w:val="000000"/>
          <w:sz w:val="28"/>
          <w:szCs w:val="28"/>
        </w:rPr>
        <w:t xml:space="preserve"> </w:t>
      </w:r>
      <w:r>
        <w:rPr>
          <w:rFonts w:eastAsia="Calibri"/>
          <w:color w:val="000000"/>
          <w:sz w:val="28"/>
          <w:szCs w:val="28"/>
          <w:lang w:val="en-US"/>
        </w:rPr>
        <w:t>II</w:t>
      </w:r>
      <w:r w:rsidRPr="00E0186D">
        <w:rPr>
          <w:rFonts w:eastAsia="Calibri"/>
          <w:color w:val="000000"/>
          <w:sz w:val="28"/>
          <w:szCs w:val="28"/>
        </w:rPr>
        <w:t xml:space="preserve">. </w:t>
      </w:r>
      <w:r>
        <w:rPr>
          <w:rFonts w:eastAsia="Calibri"/>
          <w:color w:val="000000"/>
          <w:sz w:val="28"/>
          <w:szCs w:val="28"/>
        </w:rPr>
        <w:t>Настоящее решение вступает в силу  со дня его официального  опубликования  (обнародования) , произведенного после его  государственной регистрации.</w:t>
      </w:r>
    </w:p>
    <w:p w:rsidR="00B530F3" w:rsidRPr="00E0186D" w:rsidRDefault="00B530F3" w:rsidP="00B530F3">
      <w:pPr>
        <w:ind w:left="709" w:hanging="709"/>
        <w:rPr>
          <w:rFonts w:eastAsia="Calibri"/>
          <w:color w:val="000000"/>
          <w:sz w:val="28"/>
          <w:szCs w:val="28"/>
        </w:rPr>
      </w:pPr>
    </w:p>
    <w:p w:rsidR="00B530F3" w:rsidRDefault="00B530F3" w:rsidP="00B530F3">
      <w:pPr>
        <w:ind w:left="709" w:hanging="709"/>
      </w:pPr>
    </w:p>
    <w:p w:rsidR="00B530F3" w:rsidRPr="00E0186D" w:rsidRDefault="00B530F3" w:rsidP="00B530F3">
      <w:pPr>
        <w:jc w:val="both"/>
        <w:rPr>
          <w:sz w:val="28"/>
          <w:szCs w:val="28"/>
        </w:rPr>
      </w:pPr>
      <w:r w:rsidRPr="00E0186D">
        <w:rPr>
          <w:sz w:val="28"/>
          <w:szCs w:val="28"/>
        </w:rPr>
        <w:t>Председатель Совета                                                     Глава Репинского</w:t>
      </w:r>
    </w:p>
    <w:p w:rsidR="00B530F3" w:rsidRPr="00E0186D" w:rsidRDefault="00B530F3" w:rsidP="00B530F3">
      <w:pPr>
        <w:jc w:val="both"/>
        <w:rPr>
          <w:sz w:val="28"/>
          <w:szCs w:val="28"/>
        </w:rPr>
      </w:pPr>
      <w:r w:rsidRPr="00E0186D">
        <w:rPr>
          <w:sz w:val="28"/>
          <w:szCs w:val="28"/>
        </w:rPr>
        <w:t>Репинского сельского                                                    сельского поселения</w:t>
      </w:r>
      <w:r>
        <w:rPr>
          <w:sz w:val="28"/>
          <w:szCs w:val="28"/>
        </w:rPr>
        <w:t>:</w:t>
      </w:r>
    </w:p>
    <w:p w:rsidR="00B530F3" w:rsidRDefault="00B530F3" w:rsidP="00B530F3">
      <w:pPr>
        <w:jc w:val="both"/>
        <w:rPr>
          <w:sz w:val="28"/>
          <w:szCs w:val="28"/>
        </w:rPr>
      </w:pPr>
      <w:r w:rsidRPr="00E0186D">
        <w:rPr>
          <w:sz w:val="28"/>
          <w:szCs w:val="28"/>
        </w:rPr>
        <w:t xml:space="preserve">поселения:  </w:t>
      </w:r>
      <w:r>
        <w:rPr>
          <w:sz w:val="28"/>
          <w:szCs w:val="28"/>
        </w:rPr>
        <w:tab/>
      </w:r>
    </w:p>
    <w:p w:rsidR="00B530F3" w:rsidRPr="00E0186D" w:rsidRDefault="00B530F3" w:rsidP="00B530F3">
      <w:pPr>
        <w:jc w:val="both"/>
        <w:rPr>
          <w:sz w:val="28"/>
          <w:szCs w:val="28"/>
        </w:rPr>
      </w:pPr>
      <w:r>
        <w:rPr>
          <w:sz w:val="28"/>
          <w:szCs w:val="28"/>
        </w:rPr>
        <w:t xml:space="preserve">                      </w:t>
      </w:r>
      <w:r w:rsidRPr="00E0186D">
        <w:rPr>
          <w:sz w:val="28"/>
          <w:szCs w:val="28"/>
        </w:rPr>
        <w:t xml:space="preserve">    А.В. Тапехин                                               </w:t>
      </w:r>
      <w:r>
        <w:rPr>
          <w:sz w:val="28"/>
          <w:szCs w:val="28"/>
        </w:rPr>
        <w:t xml:space="preserve">      </w:t>
      </w:r>
      <w:r w:rsidRPr="00E0186D">
        <w:rPr>
          <w:sz w:val="28"/>
          <w:szCs w:val="28"/>
        </w:rPr>
        <w:t xml:space="preserve"> Е.Н. Калачева</w:t>
      </w:r>
    </w:p>
    <w:p w:rsidR="00B530F3" w:rsidRDefault="00B530F3" w:rsidP="00B530F3">
      <w:pPr>
        <w:ind w:left="709" w:hanging="709"/>
        <w:jc w:val="both"/>
      </w:pPr>
    </w:p>
    <w:p w:rsidR="00FE37ED" w:rsidRDefault="00F25EED"/>
    <w:sectPr w:rsidR="00FE3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F3"/>
    <w:rsid w:val="00153C8F"/>
    <w:rsid w:val="004633D8"/>
    <w:rsid w:val="00B530F3"/>
    <w:rsid w:val="00F2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0F3"/>
    <w:pPr>
      <w:ind w:left="720"/>
      <w:contextualSpacing/>
    </w:pPr>
  </w:style>
  <w:style w:type="paragraph" w:styleId="a4">
    <w:name w:val="Balloon Text"/>
    <w:basedOn w:val="a"/>
    <w:link w:val="a5"/>
    <w:uiPriority w:val="99"/>
    <w:semiHidden/>
    <w:unhideWhenUsed/>
    <w:rsid w:val="00B530F3"/>
    <w:rPr>
      <w:rFonts w:ascii="Tahoma" w:hAnsi="Tahoma" w:cs="Tahoma"/>
      <w:sz w:val="16"/>
      <w:szCs w:val="16"/>
    </w:rPr>
  </w:style>
  <w:style w:type="character" w:customStyle="1" w:styleId="a5">
    <w:name w:val="Текст выноски Знак"/>
    <w:basedOn w:val="a0"/>
    <w:link w:val="a4"/>
    <w:uiPriority w:val="99"/>
    <w:semiHidden/>
    <w:rsid w:val="00B530F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0F3"/>
    <w:pPr>
      <w:ind w:left="720"/>
      <w:contextualSpacing/>
    </w:pPr>
  </w:style>
  <w:style w:type="paragraph" w:styleId="a4">
    <w:name w:val="Balloon Text"/>
    <w:basedOn w:val="a"/>
    <w:link w:val="a5"/>
    <w:uiPriority w:val="99"/>
    <w:semiHidden/>
    <w:unhideWhenUsed/>
    <w:rsid w:val="00B530F3"/>
    <w:rPr>
      <w:rFonts w:ascii="Tahoma" w:hAnsi="Tahoma" w:cs="Tahoma"/>
      <w:sz w:val="16"/>
      <w:szCs w:val="16"/>
    </w:rPr>
  </w:style>
  <w:style w:type="character" w:customStyle="1" w:styleId="a5">
    <w:name w:val="Текст выноски Знак"/>
    <w:basedOn w:val="a0"/>
    <w:link w:val="a4"/>
    <w:uiPriority w:val="99"/>
    <w:semiHidden/>
    <w:rsid w:val="00B530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arant03.ru99-loc.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2022-05-19T02:24:00Z</cp:lastPrinted>
  <dcterms:created xsi:type="dcterms:W3CDTF">2024-01-31T06:57:00Z</dcterms:created>
  <dcterms:modified xsi:type="dcterms:W3CDTF">2024-01-31T06:57:00Z</dcterms:modified>
</cp:coreProperties>
</file>