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98" w:rsidRPr="00294398" w:rsidRDefault="00294398" w:rsidP="006F1C3E">
      <w:pPr>
        <w:jc w:val="center"/>
        <w:rPr>
          <w:b/>
          <w:sz w:val="28"/>
          <w:szCs w:val="28"/>
        </w:rPr>
      </w:pPr>
      <w:r w:rsidRPr="00294398">
        <w:rPr>
          <w:b/>
          <w:sz w:val="28"/>
          <w:szCs w:val="28"/>
        </w:rPr>
        <w:t>АДМИНИСТРАЦИЯ РЕПИНСКОГО СЕЛЬСКОГО ПОСЕЛЕНИЯ</w:t>
      </w:r>
    </w:p>
    <w:p w:rsidR="00294398" w:rsidRPr="00294398" w:rsidRDefault="00294398" w:rsidP="00294398">
      <w:pPr>
        <w:jc w:val="center"/>
        <w:rPr>
          <w:b/>
          <w:sz w:val="28"/>
          <w:szCs w:val="28"/>
        </w:rPr>
      </w:pPr>
      <w:r w:rsidRPr="00294398">
        <w:rPr>
          <w:b/>
          <w:sz w:val="28"/>
          <w:szCs w:val="28"/>
        </w:rPr>
        <w:t>КАЛАЧИНСКОГО МУНИЦИПАЛЬНОГО РАЙОНА</w:t>
      </w:r>
    </w:p>
    <w:p w:rsidR="00294398" w:rsidRPr="00294398" w:rsidRDefault="00294398" w:rsidP="00294398">
      <w:pPr>
        <w:jc w:val="center"/>
        <w:rPr>
          <w:b/>
          <w:sz w:val="28"/>
          <w:szCs w:val="28"/>
        </w:rPr>
      </w:pPr>
      <w:r w:rsidRPr="00294398">
        <w:rPr>
          <w:b/>
          <w:sz w:val="28"/>
          <w:szCs w:val="28"/>
        </w:rPr>
        <w:t>ОМСКОЙ ОБЛАСТИ</w:t>
      </w:r>
    </w:p>
    <w:p w:rsidR="00294398" w:rsidRPr="00294398" w:rsidRDefault="00294398" w:rsidP="00294398">
      <w:pPr>
        <w:rPr>
          <w:b/>
          <w:sz w:val="28"/>
          <w:szCs w:val="28"/>
        </w:rPr>
      </w:pPr>
    </w:p>
    <w:p w:rsidR="00294398" w:rsidRPr="00294398" w:rsidRDefault="00294398" w:rsidP="00294398">
      <w:pPr>
        <w:keepNext/>
        <w:jc w:val="center"/>
        <w:outlineLvl w:val="1"/>
        <w:rPr>
          <w:b/>
          <w:sz w:val="40"/>
          <w:szCs w:val="20"/>
        </w:rPr>
      </w:pPr>
      <w:r w:rsidRPr="00294398">
        <w:rPr>
          <w:b/>
          <w:sz w:val="40"/>
          <w:szCs w:val="20"/>
        </w:rPr>
        <w:t>ПОСТАНОВЛЕНИЕ</w:t>
      </w:r>
    </w:p>
    <w:p w:rsidR="00294398" w:rsidRPr="00294398" w:rsidRDefault="00294398" w:rsidP="00294398">
      <w:pPr>
        <w:jc w:val="center"/>
        <w:rPr>
          <w:b/>
          <w:sz w:val="36"/>
          <w:szCs w:val="36"/>
        </w:rPr>
      </w:pPr>
    </w:p>
    <w:p w:rsidR="00294398" w:rsidRPr="00294398" w:rsidRDefault="00294398" w:rsidP="00294398">
      <w:pPr>
        <w:jc w:val="center"/>
        <w:rPr>
          <w:b/>
          <w:sz w:val="28"/>
          <w:szCs w:val="28"/>
        </w:rPr>
      </w:pPr>
    </w:p>
    <w:p w:rsidR="00294398" w:rsidRPr="00294398" w:rsidRDefault="00294398" w:rsidP="0029439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1C3E">
        <w:rPr>
          <w:sz w:val="28"/>
          <w:szCs w:val="28"/>
        </w:rPr>
        <w:t>08</w:t>
      </w:r>
      <w:r w:rsidRPr="00294398">
        <w:rPr>
          <w:sz w:val="28"/>
          <w:szCs w:val="28"/>
        </w:rPr>
        <w:t>.</w:t>
      </w:r>
      <w:r w:rsidR="006F1C3E">
        <w:rPr>
          <w:sz w:val="28"/>
          <w:szCs w:val="28"/>
        </w:rPr>
        <w:t>12</w:t>
      </w:r>
      <w:r w:rsidRPr="00294398">
        <w:rPr>
          <w:sz w:val="28"/>
          <w:szCs w:val="28"/>
        </w:rPr>
        <w:t xml:space="preserve">.2021                                                                                         № </w:t>
      </w:r>
      <w:r w:rsidR="006F1C3E">
        <w:rPr>
          <w:sz w:val="28"/>
          <w:szCs w:val="28"/>
        </w:rPr>
        <w:t>47</w:t>
      </w:r>
      <w:r w:rsidRPr="00294398">
        <w:rPr>
          <w:sz w:val="28"/>
          <w:szCs w:val="28"/>
        </w:rPr>
        <w:t>-па</w:t>
      </w:r>
    </w:p>
    <w:p w:rsidR="00294398" w:rsidRPr="00294398" w:rsidRDefault="00294398" w:rsidP="00294398">
      <w:pPr>
        <w:jc w:val="center"/>
        <w:rPr>
          <w:sz w:val="28"/>
          <w:szCs w:val="28"/>
        </w:rPr>
      </w:pPr>
      <w:r w:rsidRPr="00294398">
        <w:rPr>
          <w:sz w:val="28"/>
          <w:szCs w:val="28"/>
        </w:rPr>
        <w:t xml:space="preserve">с. </w:t>
      </w:r>
      <w:proofErr w:type="spellStart"/>
      <w:r w:rsidRPr="00294398">
        <w:rPr>
          <w:sz w:val="28"/>
          <w:szCs w:val="28"/>
        </w:rPr>
        <w:t>Репинка</w:t>
      </w:r>
      <w:proofErr w:type="spellEnd"/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5558C" w:rsidP="00D806B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 реализации отдельных положений статей 160.1, 160.2 Бюджетного кодекса Российской Федерации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6F1C3E" w:rsidRDefault="00D5558C" w:rsidP="00D5558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160.1, 160.2 Бюджетного кодекса Российской Федерации, общими</w:t>
      </w:r>
      <w:r w:rsidR="002C5520">
        <w:rPr>
          <w:sz w:val="28"/>
          <w:szCs w:val="28"/>
        </w:rPr>
        <w:t xml:space="preserve"> </w:t>
      </w:r>
      <w:r w:rsidR="002C5520" w:rsidRPr="002C5520">
        <w:rPr>
          <w:sz w:val="28"/>
          <w:szCs w:val="28"/>
        </w:rPr>
        <w:t>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="002C5520" w:rsidRPr="002C5520">
        <w:rPr>
          <w:sz w:val="28"/>
          <w:szCs w:val="28"/>
        </w:rPr>
        <w:t xml:space="preserve"> </w:t>
      </w:r>
      <w:proofErr w:type="gramStart"/>
      <w:r w:rsidR="002C5520" w:rsidRPr="002C5520">
        <w:rPr>
          <w:sz w:val="28"/>
          <w:szCs w:val="28"/>
        </w:rPr>
        <w:t>медицинского страхования, местного бюджета, утвержденными постановлением Правительства Российской Фед</w:t>
      </w:r>
      <w:r w:rsidR="00A0070E">
        <w:rPr>
          <w:sz w:val="28"/>
          <w:szCs w:val="28"/>
        </w:rPr>
        <w:t xml:space="preserve">ерации от 16 сентября 2021 </w:t>
      </w:r>
      <w:r w:rsidR="002C5520" w:rsidRPr="002C5520">
        <w:rPr>
          <w:sz w:val="28"/>
          <w:szCs w:val="28"/>
        </w:rPr>
        <w:t>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</w:t>
      </w:r>
      <w:proofErr w:type="gramEnd"/>
      <w:r w:rsidR="002C5520" w:rsidRPr="002C5520">
        <w:rPr>
          <w:sz w:val="28"/>
          <w:szCs w:val="28"/>
        </w:rPr>
        <w:t xml:space="preserve"> медицинского страхования, местного бюджета, </w:t>
      </w:r>
      <w:proofErr w:type="gramStart"/>
      <w:r w:rsidR="002C5520" w:rsidRPr="002C5520">
        <w:rPr>
          <w:sz w:val="28"/>
          <w:szCs w:val="28"/>
        </w:rPr>
        <w:t>утвержденными</w:t>
      </w:r>
      <w:proofErr w:type="gramEnd"/>
      <w:r w:rsidR="002C5520" w:rsidRPr="002C5520">
        <w:rPr>
          <w:sz w:val="28"/>
          <w:szCs w:val="28"/>
        </w:rPr>
        <w:t xml:space="preserve"> постановлением Правительства Российской Федерации от 16 сентября</w:t>
      </w:r>
      <w:r w:rsidR="00A0070E">
        <w:rPr>
          <w:sz w:val="28"/>
          <w:szCs w:val="28"/>
        </w:rPr>
        <w:t xml:space="preserve"> 2021 </w:t>
      </w:r>
      <w:r w:rsidR="00E75B42">
        <w:rPr>
          <w:sz w:val="28"/>
          <w:szCs w:val="28"/>
        </w:rPr>
        <w:t xml:space="preserve">№ 1569, </w:t>
      </w:r>
      <w:r w:rsidR="009E76F5">
        <w:rPr>
          <w:sz w:val="28"/>
          <w:szCs w:val="28"/>
        </w:rPr>
        <w:t>А</w:t>
      </w:r>
      <w:r w:rsidR="002C5520">
        <w:rPr>
          <w:sz w:val="28"/>
          <w:szCs w:val="28"/>
        </w:rPr>
        <w:t xml:space="preserve">дминистрация </w:t>
      </w:r>
      <w:r w:rsidR="0026426D">
        <w:rPr>
          <w:sz w:val="28"/>
          <w:szCs w:val="28"/>
        </w:rPr>
        <w:t>Репинского</w:t>
      </w:r>
      <w:r w:rsidR="006D1689">
        <w:rPr>
          <w:sz w:val="28"/>
          <w:szCs w:val="28"/>
        </w:rPr>
        <w:t xml:space="preserve"> сельского поселения </w:t>
      </w:r>
      <w:proofErr w:type="spellStart"/>
      <w:r w:rsidR="002C5520">
        <w:rPr>
          <w:sz w:val="28"/>
          <w:szCs w:val="28"/>
        </w:rPr>
        <w:t>Калачинского</w:t>
      </w:r>
      <w:proofErr w:type="spellEnd"/>
      <w:r w:rsidR="002C5520">
        <w:rPr>
          <w:sz w:val="28"/>
          <w:szCs w:val="28"/>
        </w:rPr>
        <w:t xml:space="preserve"> муниципального района </w:t>
      </w:r>
      <w:r w:rsidR="002C5520" w:rsidRPr="002C5520">
        <w:rPr>
          <w:sz w:val="28"/>
          <w:szCs w:val="28"/>
        </w:rPr>
        <w:t xml:space="preserve">Омской области </w:t>
      </w:r>
    </w:p>
    <w:p w:rsidR="006F1C3E" w:rsidRDefault="006F1C3E" w:rsidP="00D5558C">
      <w:pPr>
        <w:ind w:firstLine="709"/>
        <w:jc w:val="both"/>
        <w:rPr>
          <w:sz w:val="28"/>
          <w:szCs w:val="28"/>
        </w:rPr>
      </w:pPr>
    </w:p>
    <w:p w:rsidR="00D806B0" w:rsidRDefault="006F1C3E" w:rsidP="006F1C3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C5520" w:rsidRPr="002C5520">
        <w:rPr>
          <w:sz w:val="28"/>
          <w:szCs w:val="28"/>
        </w:rPr>
        <w:t>:</w:t>
      </w:r>
    </w:p>
    <w:p w:rsidR="00E75B42" w:rsidRDefault="00E75B42" w:rsidP="00D5558C">
      <w:pPr>
        <w:ind w:firstLine="709"/>
        <w:jc w:val="both"/>
        <w:rPr>
          <w:sz w:val="28"/>
          <w:szCs w:val="28"/>
        </w:rPr>
      </w:pPr>
    </w:p>
    <w:p w:rsidR="00E75B42" w:rsidRDefault="00E75B42" w:rsidP="00E75B42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E75B42" w:rsidRPr="004449C9" w:rsidRDefault="00E75B42" w:rsidP="004449C9">
      <w:pPr>
        <w:pStyle w:val="a6"/>
        <w:numPr>
          <w:ilvl w:val="0"/>
          <w:numId w:val="2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4449C9">
        <w:rPr>
          <w:sz w:val="28"/>
          <w:szCs w:val="28"/>
        </w:rPr>
        <w:t xml:space="preserve">Порядок </w:t>
      </w:r>
      <w:proofErr w:type="gramStart"/>
      <w:r w:rsidRPr="004449C9">
        <w:rPr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4449C9">
        <w:rPr>
          <w:sz w:val="28"/>
          <w:szCs w:val="28"/>
        </w:rPr>
        <w:t xml:space="preserve"> Федерации, являющихся органами </w:t>
      </w:r>
      <w:r w:rsidR="006D1689">
        <w:rPr>
          <w:sz w:val="28"/>
          <w:szCs w:val="28"/>
        </w:rPr>
        <w:t xml:space="preserve">местного самоуправления </w:t>
      </w:r>
      <w:r w:rsidRPr="004449C9">
        <w:rPr>
          <w:sz w:val="28"/>
          <w:szCs w:val="28"/>
        </w:rPr>
        <w:t xml:space="preserve">и (или) </w:t>
      </w:r>
      <w:r w:rsidRPr="004449C9">
        <w:rPr>
          <w:sz w:val="28"/>
          <w:szCs w:val="28"/>
        </w:rPr>
        <w:lastRenderedPageBreak/>
        <w:t xml:space="preserve">находящимися в их ведении казенными учреждениями </w:t>
      </w:r>
      <w:r w:rsidR="0026426D">
        <w:rPr>
          <w:sz w:val="28"/>
          <w:szCs w:val="28"/>
        </w:rPr>
        <w:t>Репинского</w:t>
      </w:r>
      <w:r w:rsidR="006D1689">
        <w:rPr>
          <w:sz w:val="28"/>
          <w:szCs w:val="28"/>
        </w:rPr>
        <w:t xml:space="preserve"> сельского поселения </w:t>
      </w:r>
      <w:proofErr w:type="spellStart"/>
      <w:r w:rsidRPr="004449C9">
        <w:rPr>
          <w:sz w:val="28"/>
          <w:szCs w:val="28"/>
        </w:rPr>
        <w:t>Калачинского</w:t>
      </w:r>
      <w:proofErr w:type="spellEnd"/>
      <w:r w:rsidRPr="004449C9">
        <w:rPr>
          <w:sz w:val="28"/>
          <w:szCs w:val="28"/>
        </w:rPr>
        <w:t xml:space="preserve"> муниципального района Омской области согласно приложению № 1 к настоящему постановлению;</w:t>
      </w:r>
    </w:p>
    <w:p w:rsidR="00E75B42" w:rsidRDefault="00E75B42" w:rsidP="00EC5E66">
      <w:pPr>
        <w:pStyle w:val="a6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E75B42">
        <w:rPr>
          <w:sz w:val="28"/>
          <w:szCs w:val="28"/>
        </w:rPr>
        <w:t>перечень главных админ</w:t>
      </w:r>
      <w:r w:rsidR="006D1689">
        <w:rPr>
          <w:sz w:val="28"/>
          <w:szCs w:val="28"/>
        </w:rPr>
        <w:t xml:space="preserve">истраторов доходов </w:t>
      </w:r>
      <w:r w:rsidRPr="00E75B42"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 w:rsidRPr="00E75B42">
        <w:rPr>
          <w:sz w:val="28"/>
          <w:szCs w:val="28"/>
        </w:rPr>
        <w:t xml:space="preserve"> согласно приложению № 2 к настоящему постановлению;</w:t>
      </w:r>
    </w:p>
    <w:p w:rsidR="00E75B42" w:rsidRDefault="00E75B42" w:rsidP="00913C25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75B42">
        <w:rPr>
          <w:sz w:val="28"/>
          <w:szCs w:val="28"/>
        </w:rPr>
        <w:t xml:space="preserve">перечень главных </w:t>
      </w:r>
      <w:proofErr w:type="gramStart"/>
      <w:r w:rsidRPr="00E75B42">
        <w:rPr>
          <w:sz w:val="28"/>
          <w:szCs w:val="28"/>
        </w:rPr>
        <w:t>администраторов источников фин</w:t>
      </w:r>
      <w:r w:rsidR="006D1689">
        <w:rPr>
          <w:sz w:val="28"/>
          <w:szCs w:val="28"/>
        </w:rPr>
        <w:t xml:space="preserve">ансирования дефицита </w:t>
      </w:r>
      <w:r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proofErr w:type="gramEnd"/>
      <w:r>
        <w:rPr>
          <w:sz w:val="28"/>
          <w:szCs w:val="28"/>
        </w:rPr>
        <w:t xml:space="preserve"> согласно приложению № 3</w:t>
      </w:r>
      <w:r w:rsidRPr="00E75B42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E75B42" w:rsidRDefault="006D1689" w:rsidP="00DB6084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26426D">
        <w:rPr>
          <w:sz w:val="28"/>
          <w:szCs w:val="28"/>
        </w:rPr>
        <w:t>Репинского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E75B42">
        <w:rPr>
          <w:sz w:val="28"/>
          <w:szCs w:val="28"/>
        </w:rPr>
        <w:t>Калачинского</w:t>
      </w:r>
      <w:proofErr w:type="spellEnd"/>
      <w:r w:rsidR="00E75B42">
        <w:rPr>
          <w:sz w:val="28"/>
          <w:szCs w:val="28"/>
        </w:rPr>
        <w:t xml:space="preserve"> муниципального района Омской области</w:t>
      </w:r>
      <w:r w:rsidR="0019073F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Администрация</w:t>
      </w:r>
      <w:r w:rsidR="0019073F">
        <w:rPr>
          <w:sz w:val="28"/>
          <w:szCs w:val="28"/>
        </w:rPr>
        <w:t>)</w:t>
      </w:r>
      <w:r w:rsidR="00E75B42" w:rsidRPr="00E75B42">
        <w:rPr>
          <w:sz w:val="28"/>
          <w:szCs w:val="28"/>
        </w:rPr>
        <w:t xml:space="preserve"> </w:t>
      </w:r>
      <w:r w:rsidR="00913C25">
        <w:rPr>
          <w:sz w:val="28"/>
          <w:szCs w:val="28"/>
        </w:rPr>
        <w:t xml:space="preserve">в целях актуализации перечней, указанных в подпунктах 2, 3 пункта 1 настоящего постановления (далее – перечни), осуществляет подготовку проектов постановлений Администрации </w:t>
      </w:r>
      <w:r w:rsidR="0026426D">
        <w:rPr>
          <w:sz w:val="28"/>
          <w:szCs w:val="28"/>
        </w:rPr>
        <w:t>Репинского</w:t>
      </w:r>
      <w:r>
        <w:rPr>
          <w:sz w:val="28"/>
          <w:szCs w:val="28"/>
        </w:rPr>
        <w:t xml:space="preserve"> сельского поселения </w:t>
      </w:r>
      <w:proofErr w:type="spellStart"/>
      <w:r w:rsidR="00913C25">
        <w:rPr>
          <w:sz w:val="28"/>
          <w:szCs w:val="28"/>
        </w:rPr>
        <w:t>Калачинского</w:t>
      </w:r>
      <w:proofErr w:type="spellEnd"/>
      <w:r w:rsidR="00913C25">
        <w:rPr>
          <w:sz w:val="28"/>
          <w:szCs w:val="28"/>
        </w:rPr>
        <w:t xml:space="preserve"> муниципального района Омской области, предусматривающих внесение изменений в перечни:</w:t>
      </w:r>
    </w:p>
    <w:p w:rsidR="00913C25" w:rsidRDefault="00913C25" w:rsidP="00913C25">
      <w:pPr>
        <w:pStyle w:val="a6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</w:t>
      </w:r>
      <w:r w:rsidR="006D1689">
        <w:rPr>
          <w:sz w:val="28"/>
          <w:szCs w:val="28"/>
        </w:rPr>
        <w:t xml:space="preserve">тветствии с проектом </w:t>
      </w:r>
      <w:r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очередной финансовый год, </w:t>
      </w:r>
      <w:r w:rsidR="00EC5E66">
        <w:rPr>
          <w:sz w:val="28"/>
          <w:szCs w:val="28"/>
        </w:rPr>
        <w:t xml:space="preserve">– </w:t>
      </w:r>
      <w:r>
        <w:rPr>
          <w:sz w:val="28"/>
          <w:szCs w:val="28"/>
        </w:rPr>
        <w:t>в срок до 1 декабря текущего финансового года;</w:t>
      </w:r>
    </w:p>
    <w:p w:rsidR="00913C25" w:rsidRPr="00E75B42" w:rsidRDefault="00913C25" w:rsidP="00913C25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</w:t>
      </w:r>
      <w:r w:rsidR="006D1689">
        <w:rPr>
          <w:sz w:val="28"/>
          <w:szCs w:val="28"/>
        </w:rPr>
        <w:t xml:space="preserve">отчетом об исполнении </w:t>
      </w:r>
      <w:r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="00EC5E66">
        <w:rPr>
          <w:sz w:val="28"/>
          <w:szCs w:val="28"/>
        </w:rPr>
        <w:t>за отчетный финансовый год, – в срок до 15 февраля года, следующего за отчетным финансовым годом.</w:t>
      </w:r>
    </w:p>
    <w:p w:rsidR="00EC5E66" w:rsidRDefault="00EC5E66" w:rsidP="00EC5E66">
      <w:pPr>
        <w:pStyle w:val="a6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EC5E66">
        <w:rPr>
          <w:sz w:val="28"/>
          <w:szCs w:val="28"/>
        </w:rPr>
        <w:t>В случаях изменения состава и (или) функций главных администраторов, указанных в перечнях</w:t>
      </w:r>
      <w:r>
        <w:rPr>
          <w:sz w:val="28"/>
          <w:szCs w:val="28"/>
        </w:rPr>
        <w:t>, изменения принципов назначения и структуры кодов бюджетной классификации Российской Федерации, а также</w:t>
      </w:r>
    </w:p>
    <w:p w:rsidR="005966BD" w:rsidRDefault="00EC5E66" w:rsidP="0019073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EC5E66">
        <w:rPr>
          <w:sz w:val="28"/>
          <w:szCs w:val="28"/>
        </w:rPr>
        <w:t xml:space="preserve">поступления </w:t>
      </w:r>
      <w:r w:rsidR="006D1689">
        <w:rPr>
          <w:sz w:val="28"/>
          <w:szCs w:val="28"/>
        </w:rPr>
        <w:t xml:space="preserve">в </w:t>
      </w:r>
      <w:r w:rsidRPr="00EC5E66">
        <w:rPr>
          <w:sz w:val="28"/>
          <w:szCs w:val="28"/>
        </w:rPr>
        <w:t>бюджет</w:t>
      </w:r>
      <w:r w:rsidR="006D16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EC5E66">
        <w:rPr>
          <w:sz w:val="28"/>
          <w:szCs w:val="28"/>
        </w:rPr>
        <w:t>безвозмездных поступлений</w:t>
      </w:r>
      <w:r>
        <w:rPr>
          <w:sz w:val="28"/>
          <w:szCs w:val="28"/>
        </w:rPr>
        <w:t>, имеющих целевое назначение</w:t>
      </w:r>
      <w:r w:rsidRPr="00EC5E66">
        <w:rPr>
          <w:sz w:val="28"/>
          <w:szCs w:val="28"/>
        </w:rPr>
        <w:t>,</w:t>
      </w:r>
      <w:r w:rsidR="006D1689">
        <w:rPr>
          <w:sz w:val="28"/>
          <w:szCs w:val="28"/>
        </w:rPr>
        <w:t xml:space="preserve"> не предусмотренных в </w:t>
      </w:r>
      <w:r w:rsidRPr="00EC5E66">
        <w:rPr>
          <w:sz w:val="28"/>
          <w:szCs w:val="28"/>
        </w:rPr>
        <w:t>бюджете</w:t>
      </w:r>
      <w:r w:rsidR="006D1689">
        <w:rPr>
          <w:sz w:val="28"/>
          <w:szCs w:val="28"/>
        </w:rPr>
        <w:t xml:space="preserve"> поселения</w:t>
      </w:r>
      <w:r w:rsidRPr="00EC5E66">
        <w:rPr>
          <w:sz w:val="28"/>
          <w:szCs w:val="28"/>
        </w:rPr>
        <w:t xml:space="preserve"> на текущий финансовый год</w:t>
      </w:r>
      <w:r w:rsidR="0019073F">
        <w:rPr>
          <w:sz w:val="28"/>
          <w:szCs w:val="28"/>
        </w:rPr>
        <w:t xml:space="preserve">, внесение изменений в перечни осуществляется в </w:t>
      </w:r>
      <w:r w:rsidRPr="00EC5E66">
        <w:rPr>
          <w:sz w:val="28"/>
          <w:szCs w:val="28"/>
        </w:rPr>
        <w:t xml:space="preserve">течение 15 рабочих дней со дня, когда </w:t>
      </w:r>
      <w:r w:rsidR="006D1689">
        <w:rPr>
          <w:sz w:val="28"/>
          <w:szCs w:val="28"/>
        </w:rPr>
        <w:t>Администрации</w:t>
      </w:r>
      <w:r w:rsidR="0019073F">
        <w:rPr>
          <w:sz w:val="28"/>
          <w:szCs w:val="28"/>
        </w:rPr>
        <w:t xml:space="preserve"> </w:t>
      </w:r>
      <w:r w:rsidRPr="00EC5E66">
        <w:rPr>
          <w:sz w:val="28"/>
          <w:szCs w:val="28"/>
        </w:rPr>
        <w:t>стало известно о наступления данных случаев</w:t>
      </w:r>
      <w:r w:rsidR="0019073F">
        <w:rPr>
          <w:sz w:val="28"/>
          <w:szCs w:val="28"/>
        </w:rPr>
        <w:t>.</w:t>
      </w:r>
    </w:p>
    <w:p w:rsidR="0019073F" w:rsidRDefault="009E76F5" w:rsidP="00DB6084">
      <w:pPr>
        <w:pStyle w:val="a6"/>
        <w:numPr>
          <w:ilvl w:val="0"/>
          <w:numId w:val="1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Признать утратившим </w:t>
      </w:r>
      <w:r w:rsidR="0019073F">
        <w:rPr>
          <w:sz w:val="28"/>
          <w:szCs w:val="28"/>
        </w:rPr>
        <w:t>силу постановление</w:t>
      </w:r>
      <w:r>
        <w:rPr>
          <w:sz w:val="28"/>
          <w:szCs w:val="28"/>
        </w:rPr>
        <w:t xml:space="preserve"> Администрации </w:t>
      </w:r>
      <w:r w:rsidR="0026426D">
        <w:rPr>
          <w:sz w:val="28"/>
          <w:szCs w:val="28"/>
        </w:rPr>
        <w:t>Репинского</w:t>
      </w:r>
      <w:r w:rsidR="006D1689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</w:t>
      </w:r>
      <w:r w:rsidR="0026426D">
        <w:rPr>
          <w:sz w:val="28"/>
          <w:szCs w:val="28"/>
        </w:rPr>
        <w:t>от 31</w:t>
      </w:r>
      <w:r w:rsidR="00DB6084">
        <w:rPr>
          <w:sz w:val="28"/>
          <w:szCs w:val="28"/>
        </w:rPr>
        <w:t xml:space="preserve"> января 2020 года № </w:t>
      </w:r>
      <w:r w:rsidR="0026426D">
        <w:rPr>
          <w:sz w:val="28"/>
          <w:szCs w:val="28"/>
        </w:rPr>
        <w:t>2-па</w:t>
      </w:r>
      <w:r w:rsidR="00DB6084">
        <w:rPr>
          <w:sz w:val="28"/>
          <w:szCs w:val="28"/>
        </w:rPr>
        <w:t xml:space="preserve"> «</w:t>
      </w:r>
      <w:r w:rsidR="00DB6084" w:rsidRPr="00DB6084">
        <w:rPr>
          <w:sz w:val="28"/>
          <w:szCs w:val="28"/>
        </w:rPr>
        <w:t xml:space="preserve">Об утверждении порядка осуществления бюджетных полномочий главных администраторов доходов бюджетов бюджетной системы Российской Федерации, являющихся органами (структурными подразделениями органов) местного самоуправления </w:t>
      </w:r>
      <w:r w:rsidR="0026426D">
        <w:rPr>
          <w:sz w:val="28"/>
          <w:szCs w:val="28"/>
        </w:rPr>
        <w:t>Репинского</w:t>
      </w:r>
      <w:r w:rsidR="006D1689">
        <w:rPr>
          <w:sz w:val="28"/>
          <w:szCs w:val="28"/>
        </w:rPr>
        <w:t xml:space="preserve"> сельского поселения </w:t>
      </w:r>
      <w:proofErr w:type="spellStart"/>
      <w:r w:rsidR="00DB6084" w:rsidRPr="00DB6084">
        <w:rPr>
          <w:sz w:val="28"/>
          <w:szCs w:val="28"/>
        </w:rPr>
        <w:t>Калачинского</w:t>
      </w:r>
      <w:proofErr w:type="spellEnd"/>
      <w:r w:rsidR="00DB6084" w:rsidRPr="00DB6084">
        <w:rPr>
          <w:sz w:val="28"/>
          <w:szCs w:val="28"/>
        </w:rPr>
        <w:t xml:space="preserve"> муниципального района Омской области и (или) находящимися в их ведении казенными учреждениями</w:t>
      </w:r>
      <w:r w:rsidR="006D1689">
        <w:rPr>
          <w:sz w:val="28"/>
          <w:szCs w:val="28"/>
        </w:rPr>
        <w:t xml:space="preserve"> </w:t>
      </w:r>
      <w:r w:rsidR="0026426D">
        <w:rPr>
          <w:sz w:val="28"/>
          <w:szCs w:val="28"/>
        </w:rPr>
        <w:t>Репинского</w:t>
      </w:r>
      <w:r w:rsidR="006D1689">
        <w:rPr>
          <w:sz w:val="28"/>
          <w:szCs w:val="28"/>
        </w:rPr>
        <w:t xml:space="preserve"> сельского поселения</w:t>
      </w:r>
      <w:r w:rsidR="00DB6084">
        <w:rPr>
          <w:sz w:val="28"/>
          <w:szCs w:val="28"/>
        </w:rPr>
        <w:t>».</w:t>
      </w:r>
      <w:proofErr w:type="gramEnd"/>
    </w:p>
    <w:p w:rsidR="00DB6084" w:rsidRDefault="00DB6084" w:rsidP="00DB6084">
      <w:pPr>
        <w:pStyle w:val="a6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</w:t>
      </w:r>
      <w:r w:rsidRPr="00DB6084">
        <w:rPr>
          <w:sz w:val="28"/>
          <w:szCs w:val="28"/>
        </w:rPr>
        <w:t xml:space="preserve"> применяется к правоотношениям, возникающим при составлении и исполне</w:t>
      </w:r>
      <w:r w:rsidR="006D1689">
        <w:rPr>
          <w:sz w:val="28"/>
          <w:szCs w:val="28"/>
        </w:rPr>
        <w:t xml:space="preserve">нии </w:t>
      </w:r>
      <w:r w:rsidRPr="00DB6084"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 w:rsidRPr="00DB6084">
        <w:rPr>
          <w:sz w:val="28"/>
          <w:szCs w:val="28"/>
        </w:rPr>
        <w:t>, начиная с бюджетов на 2022 год.</w:t>
      </w: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94398">
        <w:rPr>
          <w:rFonts w:ascii="Times New Roman" w:hAnsi="Times New Roman" w:cs="Times New Roman"/>
          <w:sz w:val="28"/>
          <w:szCs w:val="28"/>
        </w:rPr>
        <w:t xml:space="preserve">Репинского сельского поселения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26426D">
        <w:rPr>
          <w:rFonts w:ascii="Times New Roman" w:hAnsi="Times New Roman" w:cs="Times New Roman"/>
          <w:sz w:val="28"/>
          <w:szCs w:val="28"/>
        </w:rPr>
        <w:t xml:space="preserve">                Е.Н. Калачева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F1C3E" w:rsidRDefault="006F1C3E" w:rsidP="006F1C3E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14126" w:rsidRDefault="00B14126" w:rsidP="006F1C3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7856" w:rsidRDefault="0026426D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Репинского</w:t>
      </w:r>
      <w:r w:rsidR="00A978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F1C3E">
        <w:rPr>
          <w:rFonts w:ascii="Times New Roman" w:hAnsi="Times New Roman" w:cs="Times New Roman"/>
          <w:sz w:val="28"/>
          <w:szCs w:val="28"/>
        </w:rPr>
        <w:t xml:space="preserve"> 08</w:t>
      </w:r>
      <w:r>
        <w:rPr>
          <w:rFonts w:ascii="Times New Roman" w:hAnsi="Times New Roman" w:cs="Times New Roman"/>
          <w:sz w:val="28"/>
          <w:szCs w:val="28"/>
        </w:rPr>
        <w:t xml:space="preserve"> декабря 2021 года №</w:t>
      </w:r>
      <w:r w:rsidR="006F1C3E">
        <w:rPr>
          <w:rFonts w:ascii="Times New Roman" w:hAnsi="Times New Roman" w:cs="Times New Roman"/>
          <w:sz w:val="28"/>
          <w:szCs w:val="28"/>
        </w:rPr>
        <w:t xml:space="preserve"> 47-па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32"/>
      <w:bookmarkEnd w:id="1"/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осуществления бюджетных полномочий главных администраторов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доходов бюджетов бюджетной системы Российской Федерации,</w:t>
      </w:r>
    </w:p>
    <w:p w:rsidR="00A9785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являющихся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органами местного самоуправления и (или) находящимися 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их ведении казенными учреждениями</w:t>
      </w:r>
    </w:p>
    <w:p w:rsidR="00A97856" w:rsidRDefault="0026426D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Репинского</w:t>
      </w:r>
      <w:r w:rsidR="00A9785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B14126" w:rsidRDefault="00B14126" w:rsidP="00B141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4126" w:rsidRDefault="00B14126" w:rsidP="00A0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 и (или) находящимися в их ведении казенными учреждениями </w:t>
      </w:r>
      <w:r w:rsidR="0026426D">
        <w:rPr>
          <w:rFonts w:ascii="Times New Roman" w:hAnsi="Times New Roman" w:cs="Times New Roman"/>
          <w:sz w:val="28"/>
          <w:szCs w:val="28"/>
        </w:rPr>
        <w:t>Репинского</w:t>
      </w:r>
      <w:r w:rsidR="00A9785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Омской области (далее - главные администраторы доходов).</w:t>
      </w:r>
      <w:proofErr w:type="gramEnd"/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>
        <w:rPr>
          <w:rFonts w:ascii="Times New Roman" w:hAnsi="Times New Roman" w:cs="Times New Roman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>
        <w:rPr>
          <w:rFonts w:ascii="Times New Roman" w:hAnsi="Times New Roman" w:cs="Times New Roman"/>
          <w:sz w:val="28"/>
          <w:szCs w:val="28"/>
        </w:rPr>
        <w:t xml:space="preserve">4) формируют и представляют в </w:t>
      </w:r>
      <w:r w:rsidR="00A97856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необходимые для составления проекта бюджета с обоснованиями и расчетами;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о внесении изменений в закон (решение) о бюджете с обоснованиями и расчетами;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сведения, необходимые для составления и ведения кассового плана;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поступления доходов бюджета;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аналитические материалы по исполнению бюджета по доходам;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формируют и </w:t>
      </w:r>
      <w:r w:rsidR="00CA6D62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A97856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бюджетную отчетность главного администратора доходов в порядке, </w:t>
      </w:r>
      <w:r w:rsidRPr="00A36DB4">
        <w:rPr>
          <w:rFonts w:ascii="Times New Roman" w:hAnsi="Times New Roman" w:cs="Times New Roman"/>
          <w:sz w:val="28"/>
          <w:szCs w:val="28"/>
        </w:rPr>
        <w:t>установленном Министерством финансов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ведут реестры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закрепленным за ними источникам доходов на основании перечня источников доходов бюджетов бюджетной системы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осуществляют иные бюджетные полномочия, установленные Бюджетным </w:t>
      </w:r>
      <w:hyperlink r:id="rId7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осуществления бюджетных полномочий администраторов доходов, указанный в </w:t>
      </w:r>
      <w:hyperlink r:id="rId8" w:anchor="P43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подпункте 2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должен содержать следующие положения: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наделение администраторов доходов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начисление,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взыскание задолженности по платежам в бюджеты бюджетной системы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пеней и штрафов;</w:t>
      </w:r>
    </w:p>
    <w:p w:rsidR="006E51D3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</w:t>
      </w:r>
      <w:r w:rsidR="006E51D3">
        <w:rPr>
          <w:rFonts w:ascii="Times New Roman" w:hAnsi="Times New Roman" w:cs="Times New Roman"/>
          <w:sz w:val="28"/>
          <w:szCs w:val="28"/>
        </w:rPr>
        <w:t>ных на излишне взысканные суммы, в соответствии с законодательством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</w:t>
      </w:r>
      <w:r w:rsidR="006E51D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бюджетные полномочия, установленные Бюджетным </w:t>
      </w:r>
      <w:hyperlink r:id="rId9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установление порядка, форм и сроков обмена информацией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структурными подразделениями администратора доходов при исполнении бюджетных полномочий администратора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иные положения, необходимые для реализации полномочий администратора доходов.</w:t>
      </w:r>
    </w:p>
    <w:p w:rsidR="00B14126" w:rsidRDefault="006E51D3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7856">
        <w:rPr>
          <w:rFonts w:ascii="Times New Roman" w:hAnsi="Times New Roman" w:cs="Times New Roman"/>
          <w:sz w:val="28"/>
          <w:szCs w:val="28"/>
        </w:rPr>
        <w:t xml:space="preserve">. В отношении </w:t>
      </w:r>
      <w:r w:rsidR="00B14126">
        <w:rPr>
          <w:rFonts w:ascii="Times New Roman" w:hAnsi="Times New Roman" w:cs="Times New Roman"/>
          <w:sz w:val="28"/>
          <w:szCs w:val="28"/>
        </w:rPr>
        <w:t>бюджета</w:t>
      </w:r>
      <w:r w:rsidR="00A9785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14126">
        <w:rPr>
          <w:rFonts w:ascii="Times New Roman" w:hAnsi="Times New Roman" w:cs="Times New Roman"/>
          <w:sz w:val="28"/>
          <w:szCs w:val="28"/>
        </w:rPr>
        <w:t xml:space="preserve"> формы предоставляемых главными администраторами доходов документов, указанных в </w:t>
      </w:r>
      <w:hyperlink r:id="rId10" w:anchor="P45" w:history="1">
        <w:r w:rsidR="00B14126">
          <w:rPr>
            <w:rStyle w:val="a7"/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 w:rsidR="00B14126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устанавливаются </w:t>
      </w:r>
      <w:r w:rsidR="00A97856">
        <w:rPr>
          <w:rFonts w:ascii="Times New Roman" w:hAnsi="Times New Roman" w:cs="Times New Roman"/>
          <w:sz w:val="28"/>
          <w:szCs w:val="28"/>
        </w:rPr>
        <w:t>Администрацией</w:t>
      </w:r>
      <w:r w:rsidR="00B141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4126" w:rsidRDefault="006E51D3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4126">
        <w:rPr>
          <w:rFonts w:ascii="Times New Roman" w:hAnsi="Times New Roman" w:cs="Times New Roman"/>
          <w:sz w:val="28"/>
          <w:szCs w:val="28"/>
        </w:rPr>
        <w:t>. Главные администраторы доход</w:t>
      </w:r>
      <w:r w:rsidR="009019FD">
        <w:rPr>
          <w:rFonts w:ascii="Times New Roman" w:hAnsi="Times New Roman" w:cs="Times New Roman"/>
          <w:sz w:val="28"/>
          <w:szCs w:val="28"/>
        </w:rPr>
        <w:t xml:space="preserve">ов доводят до </w:t>
      </w:r>
      <w:r w:rsidR="00A97856">
        <w:rPr>
          <w:rFonts w:ascii="Times New Roman" w:hAnsi="Times New Roman" w:cs="Times New Roman"/>
          <w:sz w:val="28"/>
          <w:szCs w:val="28"/>
        </w:rPr>
        <w:t>Администрации</w:t>
      </w:r>
      <w:r w:rsidR="009019FD">
        <w:rPr>
          <w:rFonts w:ascii="Times New Roman" w:hAnsi="Times New Roman" w:cs="Times New Roman"/>
          <w:sz w:val="28"/>
          <w:szCs w:val="28"/>
        </w:rPr>
        <w:t xml:space="preserve"> </w:t>
      </w:r>
      <w:r w:rsidR="00B14126">
        <w:rPr>
          <w:rFonts w:ascii="Times New Roman" w:hAnsi="Times New Roman" w:cs="Times New Roman"/>
          <w:sz w:val="28"/>
          <w:szCs w:val="28"/>
        </w:rPr>
        <w:t>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B14126" w:rsidRDefault="00B14126" w:rsidP="00A0070E">
      <w:pPr>
        <w:pStyle w:val="ConsPlusNonformat"/>
        <w:jc w:val="both"/>
        <w:rPr>
          <w:sz w:val="28"/>
          <w:szCs w:val="28"/>
        </w:rPr>
      </w:pPr>
    </w:p>
    <w:sectPr w:rsidR="00B1412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135DEA"/>
    <w:rsid w:val="001756F2"/>
    <w:rsid w:val="001778BA"/>
    <w:rsid w:val="00187DB3"/>
    <w:rsid w:val="0019073F"/>
    <w:rsid w:val="001D46BC"/>
    <w:rsid w:val="001E76A1"/>
    <w:rsid w:val="00246846"/>
    <w:rsid w:val="0026426D"/>
    <w:rsid w:val="00294398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C3E"/>
    <w:rsid w:val="006F1FBB"/>
    <w:rsid w:val="006F5349"/>
    <w:rsid w:val="007223B1"/>
    <w:rsid w:val="00782CF3"/>
    <w:rsid w:val="007C38B5"/>
    <w:rsid w:val="007E4A95"/>
    <w:rsid w:val="0080117B"/>
    <w:rsid w:val="0080530E"/>
    <w:rsid w:val="00824CC6"/>
    <w:rsid w:val="008A3CB5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72.16.29.200\peres\__&#1053;&#1054;&#1056;&#1052;&#1040;&#1058;&#1048;&#1042;&#1050;&#1040;\&#1055;&#1086;&#1088;&#1103;&#1076;&#1086;&#1082;%20&#1086;&#1089;&#1091;&#1097;&#1077;&#1089;&#1090;&#1074;&#1083;&#1077;&#1085;&#1080;&#1103;%20&#1073;&#1102;&#1076;&#1078;&#1077;&#1090;&#1085;&#1099;&#1093;%20&#1087;&#1086;&#1083;&#1085;&#1086;&#1084;&#1086;&#1095;&#1080;&#1081;%20&#1043;&#1040;&#1044;&#1041;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8;&#1072;&#1081;&#1086;&#1085;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5F57806D4652F9C0C7432B8379D4F803AD09AB6331412110106D1DF45C84FAABFFD0243ADA2D2E54B3013B42F51Q0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\\172.16.29.200\peres\__&#1053;&#1054;&#1056;&#1052;&#1040;&#1058;&#1048;&#1042;&#1050;&#1040;\&#1055;&#1086;&#1088;&#1103;&#1076;&#1086;&#1082;%20&#1086;&#1089;&#1091;&#1097;&#1077;&#1089;&#1090;&#1074;&#1083;&#1077;&#1085;&#1080;&#1103;%20&#1073;&#1102;&#1076;&#1078;&#1077;&#1090;&#1085;&#1099;&#1093;%20&#1087;&#1086;&#1083;&#1085;&#1086;&#1084;&#1086;&#1095;&#1080;&#1081;%20&#1043;&#1040;&#1044;&#1041;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8;&#1072;&#1081;&#1086;&#1085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2B8379D4F803AD09AB6331412110106D1DF45C84FAABFFD0243ADA2D2E54B3013B42F51Q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CF2D-4400-45FD-BEF6-757E41BE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Buh</cp:lastModifiedBy>
  <cp:revision>6</cp:revision>
  <cp:lastPrinted>2021-12-08T02:47:00Z</cp:lastPrinted>
  <dcterms:created xsi:type="dcterms:W3CDTF">2021-12-03T08:11:00Z</dcterms:created>
  <dcterms:modified xsi:type="dcterms:W3CDTF">2021-12-08T02:47:00Z</dcterms:modified>
</cp:coreProperties>
</file>