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A4" w:rsidRPr="00B651A4" w:rsidRDefault="00B651A4" w:rsidP="00B651A4">
      <w:pPr>
        <w:shd w:val="clear" w:color="auto" w:fill="F5F5F5"/>
        <w:ind w:left="-851"/>
        <w:jc w:val="center"/>
        <w:rPr>
          <w:b/>
          <w:color w:val="000000"/>
        </w:rPr>
      </w:pPr>
      <w:bookmarkStart w:id="0" w:name="_GoBack"/>
      <w:r w:rsidRPr="00B651A4">
        <w:rPr>
          <w:b/>
          <w:color w:val="000000"/>
        </w:rPr>
        <w:t xml:space="preserve">Информация о количестве субъектов малого и среднего предпринимательства </w:t>
      </w:r>
    </w:p>
    <w:p w:rsidR="00B651A4" w:rsidRPr="00B651A4" w:rsidRDefault="00B651A4" w:rsidP="00B651A4">
      <w:pPr>
        <w:shd w:val="clear" w:color="auto" w:fill="F5F5F5"/>
        <w:ind w:left="-851"/>
        <w:jc w:val="center"/>
        <w:rPr>
          <w:b/>
          <w:color w:val="000000"/>
        </w:rPr>
      </w:pPr>
      <w:r w:rsidRPr="00B651A4">
        <w:rPr>
          <w:b/>
          <w:color w:val="000000"/>
        </w:rPr>
        <w:t>и об их классификации по видам экономической деятельности</w:t>
      </w:r>
      <w:bookmarkEnd w:id="0"/>
      <w:r w:rsidRPr="00B651A4">
        <w:rPr>
          <w:b/>
          <w:color w:val="000000"/>
        </w:rPr>
        <w:t xml:space="preserve"> </w:t>
      </w:r>
    </w:p>
    <w:p w:rsidR="00B651A4" w:rsidRPr="00B651A4" w:rsidRDefault="00B651A4" w:rsidP="00B651A4">
      <w:pPr>
        <w:shd w:val="clear" w:color="auto" w:fill="F5F5F5"/>
        <w:ind w:left="-851"/>
        <w:jc w:val="center"/>
        <w:rPr>
          <w:b/>
          <w:color w:val="000000"/>
        </w:rPr>
      </w:pPr>
      <w:r w:rsidRPr="00B651A4">
        <w:rPr>
          <w:b/>
          <w:color w:val="000000"/>
        </w:rPr>
        <w:t>в Репинском сельском поселении  2023 год</w:t>
      </w:r>
    </w:p>
    <w:p w:rsidR="00B651A4" w:rsidRPr="00256D22" w:rsidRDefault="00B651A4" w:rsidP="00B651A4">
      <w:pPr>
        <w:shd w:val="clear" w:color="auto" w:fill="F5F5F5"/>
        <w:jc w:val="center"/>
        <w:rPr>
          <w:b/>
          <w:color w:val="000000"/>
          <w:sz w:val="22"/>
        </w:rPr>
      </w:pPr>
    </w:p>
    <w:tbl>
      <w:tblPr>
        <w:tblW w:w="10589" w:type="dxa"/>
        <w:tblInd w:w="-7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333"/>
        <w:gridCol w:w="1556"/>
        <w:gridCol w:w="1604"/>
      </w:tblGrid>
      <w:tr w:rsidR="00B651A4" w:rsidRPr="00B651A4" w:rsidTr="00B651A4">
        <w:tc>
          <w:tcPr>
            <w:tcW w:w="6096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1A4" w:rsidRPr="00B651A4" w:rsidRDefault="00B651A4" w:rsidP="001D22DC">
            <w:pPr>
              <w:jc w:val="center"/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Виды экономической деятельности согласно Кодам ОКВЭД 2020 с расшифровкой</w:t>
            </w:r>
          </w:p>
        </w:tc>
        <w:tc>
          <w:tcPr>
            <w:tcW w:w="4493" w:type="dxa"/>
            <w:gridSpan w:val="3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1A4" w:rsidRPr="00B651A4" w:rsidRDefault="00B651A4" w:rsidP="001D22DC">
            <w:pPr>
              <w:jc w:val="center"/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Количество субъектов малого и среднего предпринимательства, единиц</w:t>
            </w:r>
          </w:p>
        </w:tc>
      </w:tr>
      <w:tr w:rsidR="00B651A4" w:rsidRPr="00B651A4" w:rsidTr="00B651A4">
        <w:tc>
          <w:tcPr>
            <w:tcW w:w="6096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1A4" w:rsidRPr="00B651A4" w:rsidRDefault="00B651A4" w:rsidP="001D22DC">
            <w:pPr>
              <w:jc w:val="center"/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Всего</w:t>
            </w:r>
          </w:p>
        </w:tc>
        <w:tc>
          <w:tcPr>
            <w:tcW w:w="1333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1A4" w:rsidRPr="00B651A4" w:rsidRDefault="00B651A4" w:rsidP="001D22DC">
            <w:pPr>
              <w:jc w:val="center"/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Всего</w:t>
            </w:r>
          </w:p>
        </w:tc>
        <w:tc>
          <w:tcPr>
            <w:tcW w:w="316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1A4" w:rsidRPr="00B651A4" w:rsidRDefault="00B651A4" w:rsidP="001D22DC">
            <w:pPr>
              <w:jc w:val="center"/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из них:</w:t>
            </w:r>
          </w:p>
        </w:tc>
      </w:tr>
      <w:tr w:rsidR="00B651A4" w:rsidRPr="00B651A4" w:rsidTr="00B651A4">
        <w:tc>
          <w:tcPr>
            <w:tcW w:w="6096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B651A4" w:rsidRPr="00B651A4" w:rsidRDefault="00B651A4" w:rsidP="001D22DC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33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B651A4" w:rsidRPr="00B651A4" w:rsidRDefault="00B651A4" w:rsidP="001D22DC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1A4" w:rsidRPr="00B651A4" w:rsidRDefault="00B651A4" w:rsidP="001D22DC">
            <w:pPr>
              <w:jc w:val="center"/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Юридические лица:</w:t>
            </w: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1A4" w:rsidRPr="00B651A4" w:rsidRDefault="00B651A4" w:rsidP="001D22DC">
            <w:pPr>
              <w:jc w:val="center"/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16"/>
              </w:rPr>
              <w:t>Индивидуальные предприниматели: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 СЕЛЬСКОЕ, ЛЕСНОЕ ХОЗЯЙСТВО, ОХОТА, РЫБОЛОВСТВО И РЫБОВОДСТВО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01.11.1     Выращивание зерновых культур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23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3</w:t>
            </w: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20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3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2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01.11.2 Выращивание зернобобовых культур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10.5 Производство молочной продукции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10.11 Переработка и консервирование мяса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01.19.1 Выращивание однолетних кормовых культур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01.41  Разведение молочного крупного рогатого скота, производство сырого молока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01.42.1 Разведение мясного и прочего крупного рогатого скота, включая буйволов, яков и др.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01.43.1 Разведение  лошадей, ослов, мулов, лошаков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01.45.1 Разведение овец и коз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01.46 Разведение свиней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01.47 Разведение сельскохозяйственной птицы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01.49 Разведение прочих животных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01.50 Смешанное сельское хозяйство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01.61 Предоставление услуг в области растениеводства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01.70 Охота, отлов и отстрел диких животных, включая предоставление услуг в этих областях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03.1  Рыболовство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03.2 Рыбоводство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45.20 – Техническое обслуживание и ремонт автотранспортных средств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 xml:space="preserve">45.20.1 -  Техническое обслуживание и ремонт легковых </w:t>
            </w:r>
            <w:r w:rsidRPr="00B651A4">
              <w:rPr>
                <w:color w:val="000000"/>
                <w:sz w:val="22"/>
              </w:rPr>
              <w:lastRenderedPageBreak/>
              <w:t>автомобилей и легковых грузовых автотранспортных средств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lastRenderedPageBreak/>
              <w:t>45.31 – Торговля оптовая автомобильными деталями, узлами и принадлежностями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 xml:space="preserve">45.32 – Торговля розничная автомобильными деталями, узлами и принадлежностями 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45.40 -  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46.18 – Деятельность агентов, специализирующихся на оптовой торговле прочими отдельными видами товаров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46.19 – Деятельность агентов по оптовой торговле универсальным ассортиментом товаров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46.21 - Торговля оптовая зерном, необработанным табаком, семенами и кормами для сельскохозяйственных  животных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46.41 – Торговля оптовая текстильными изделиями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46.42 – Торговля оптовая одеждой и обувью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46.43 – Торговля оптовая бытовыми электротоварами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46.49 -  Торговля оптовая прочими бытовыми товарами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46.71            Торговля оптовая твердым, жидким и газообразным топливом и подобными продуктами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46.90 – Торговля оптовая неспециализированная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47.11 –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8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8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47.19 – Торговля розничная прочая в неспециализированных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8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8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47.19.1 –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47.21 – Торговля розничная фруктами и овощами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47.22 -      Торговля розничная мясом и мясными продуктами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47.23 -Торговля розничная рыбой, ракообразными и моллюсками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47.24 - Торговля розничная хлебом и хлебобулочными изделиями и кондитерскими изделиями 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47.24.1 – Торговля розничная хлебом и хлебобулочными изделиями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47.24.3 – Торговля розничная мороженым и замороженными десертами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47.26 – Торговля розничная табачными изделиями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47.29 – Торговля розничная прочими пищевыми продуктами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lastRenderedPageBreak/>
              <w:t>47.41 –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47.51 -  Торговля розничная текстильными изделиями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47.54 – Торговля розничная бытовыми электротоварами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47.59 -  Торговля розничная  мебелью, осветительными приборами и прочими  бытовыми изделиями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47.61 – Торговля розничная книгами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47.65 – Торговля розничная играми и игрушками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47.71-   Торговля розничная одеждой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47.72 – Торговля розничная обувью и изделиями из кожи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47.75 – Торговля розничная косметическими и товарами  личной гигиены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47.77 – Торговля розничная часами и ювелирными изделиями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rPr>
          <w:trHeight w:val="548"/>
        </w:trPr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47.78 – Торговля розничная прочая в специализированных магазинах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47.82 –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47.89 – Торговля розничная в нестационарных торговых объектах и на рынках прочими товарами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47.91 – Торговля розничная по почте или по информационно-коммуникационной сети Интернет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47.99 – Торговля розничная прочая вне магазинов, палаток, рынков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B651A4">
              <w:rPr>
                <w:b/>
                <w:color w:val="000000"/>
                <w:sz w:val="22"/>
              </w:rPr>
              <w:t>ТРАНСПОРТИРОВКА И ХРАНЕНИЕ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49.39 - 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49.4 - Деятельность  автомобильного грузового транспорта и услуги по перевозкам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</w:t>
            </w: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49.41 - Деятельность автомобильного грузового транспорта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49.42 - Предоставление услуг по перевозкам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52.29 – Деятельность вспомогательная прочая, связанная с перевозками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53.20 – Деятельность почтовой связи прочая и курьерская деятельность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 СТРОИТЕЛЬСТВО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lastRenderedPageBreak/>
              <w:t>43.21 – Производство электромонтажных работ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 xml:space="preserve">43.22 – Производство </w:t>
            </w:r>
            <w:proofErr w:type="spellStart"/>
            <w:r w:rsidRPr="00B651A4">
              <w:rPr>
                <w:color w:val="000000"/>
                <w:sz w:val="22"/>
              </w:rPr>
              <w:t>санитарно</w:t>
            </w:r>
            <w:proofErr w:type="spellEnd"/>
            <w:r w:rsidRPr="00B651A4">
              <w:rPr>
                <w:color w:val="000000"/>
                <w:sz w:val="22"/>
              </w:rPr>
              <w:t xml:space="preserve"> </w:t>
            </w:r>
            <w:proofErr w:type="gramStart"/>
            <w:r w:rsidRPr="00B651A4">
              <w:rPr>
                <w:color w:val="000000"/>
                <w:sz w:val="22"/>
              </w:rPr>
              <w:t>–т</w:t>
            </w:r>
            <w:proofErr w:type="gramEnd"/>
            <w:r w:rsidRPr="00B651A4">
              <w:rPr>
                <w:color w:val="000000"/>
                <w:sz w:val="22"/>
              </w:rPr>
              <w:t>ехнических работ, монтаж отопительных систем и систем кондиционирования воздуха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 xml:space="preserve">43.29 – Производство прочих </w:t>
            </w:r>
            <w:proofErr w:type="spellStart"/>
            <w:proofErr w:type="gramStart"/>
            <w:r w:rsidRPr="00B651A4">
              <w:rPr>
                <w:color w:val="000000"/>
                <w:sz w:val="22"/>
              </w:rPr>
              <w:t>строительно</w:t>
            </w:r>
            <w:proofErr w:type="spellEnd"/>
            <w:r w:rsidRPr="00B651A4">
              <w:rPr>
                <w:color w:val="000000"/>
                <w:sz w:val="22"/>
              </w:rPr>
              <w:t xml:space="preserve"> – монтажных</w:t>
            </w:r>
            <w:proofErr w:type="gramEnd"/>
            <w:r w:rsidRPr="00B651A4">
              <w:rPr>
                <w:color w:val="000000"/>
                <w:sz w:val="22"/>
              </w:rPr>
              <w:t xml:space="preserve"> работ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43.31 – Производство штукатурных работ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43.32 – Работы столярные и плотничные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43.33 – Работы по устройству покрытий полов и облицовке стен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43.34 – Производство малярных и стекольных работ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43.39 – Производство прочих отделочных и завершающих работ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 ДЕЯТЕЛЬНОСТЬ ГОСТИНИЦ И ПРЕДПРИЯТИЙ ОБЩЕСТВЕННОГО ПИТАНИЯ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56.10 – Деятельность ресторанов и услуги по доставке продуктов питания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56.10.1 – Деятельность ресторанов и кафе с полным ресторанным обслуживанием, кафетериев, 1ресторанов быстрого питания и самообслуживания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56.10.3 – Деятельность ресторанов и баров по обеспечению питанием в железнодорожных вагонах-ресторанах и на судах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 ДЕЯТЕЛЬНОСТЬ В ОБЛАСТИ ИНФОРМАЦИИ И СВЯЗИ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62.01 – Разработка компьютерного программного обеспечения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62.02 -  Деятельность консультативная и работы в области компьютерных технологий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62.03 - Деятельность по управлению компьютерным оборудованием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62.09 – 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63.11 – 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 xml:space="preserve">63.12 – Деятельность </w:t>
            </w:r>
            <w:r w:rsidRPr="00B651A4">
              <w:rPr>
                <w:color w:val="000000"/>
                <w:sz w:val="22"/>
                <w:lang w:val="en-US"/>
              </w:rPr>
              <w:t>web</w:t>
            </w:r>
            <w:r w:rsidRPr="00B651A4">
              <w:rPr>
                <w:color w:val="000000"/>
                <w:sz w:val="22"/>
              </w:rPr>
              <w:t>-порталов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 ДЕЯТЕЛЬНОСТЬ ПРОФЕССИОНАЛЬНАЯ НАУЧНАЯ И ТЕХНИЧЕСКАЯ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73.11 – Деятельность рекламных агентств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73.20 – Исследование конъюнктуры рынка и изучение общественного мнения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 ПРЕДОСТАВЛЕНИЕ ПРОЧИХ ВИДОВ УСЛУГ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95.11 – Ремонт компьютеров и периферийного  компьютерного оборудования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95.12 – Ремонт коммуникационного оборудования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95.21 – Ремонт электронной бытовой техники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lastRenderedPageBreak/>
              <w:t xml:space="preserve">Раздел: ДЕЯТЕЛЬНОСТЬ  АДМИНИСТРАТИВНАЯ И СОПУТСТВУЮЩИЕ ДОПОЛНИТЕЛЬНЫЕ УСЛУГИ 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82.20 – Деятельность центров обработки телефонных вызовов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 ДЕЯТЕЛЬНОСТЬ ПО ОПЕРАЦИЯМ С НЕДВИЖИВЫМ ИМУЩЕСТВОМ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68.20 – Аренда и управление собственным или арендованным недвижимым имуществом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b/>
                <w:color w:val="000000"/>
                <w:sz w:val="22"/>
              </w:rPr>
            </w:pPr>
            <w:r w:rsidRPr="00B651A4">
              <w:rPr>
                <w:b/>
                <w:color w:val="000000"/>
                <w:sz w:val="22"/>
              </w:rPr>
              <w:t>Раздел: ОБРАБАТЫВАЮЩИЕ ПРОИЗВОДСТВА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  <w:tr w:rsidR="00B651A4" w:rsidRPr="00B651A4" w:rsidTr="00B651A4">
        <w:tc>
          <w:tcPr>
            <w:tcW w:w="60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  <w:r w:rsidRPr="00B651A4">
              <w:rPr>
                <w:color w:val="000000"/>
                <w:sz w:val="22"/>
              </w:rPr>
              <w:t>13.99 – Производство прочих текстильных изделий, не включенных в другие группировки</w:t>
            </w:r>
          </w:p>
        </w:tc>
        <w:tc>
          <w:tcPr>
            <w:tcW w:w="13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1A4" w:rsidRPr="00B651A4" w:rsidRDefault="00B651A4" w:rsidP="001D22DC">
            <w:pPr>
              <w:rPr>
                <w:color w:val="000000"/>
                <w:sz w:val="22"/>
              </w:rPr>
            </w:pPr>
          </w:p>
        </w:tc>
      </w:tr>
    </w:tbl>
    <w:p w:rsidR="00B651A4" w:rsidRPr="003D3C23" w:rsidRDefault="00B651A4" w:rsidP="00B651A4">
      <w:pPr>
        <w:rPr>
          <w:sz w:val="20"/>
        </w:rPr>
      </w:pPr>
    </w:p>
    <w:p w:rsidR="007F4097" w:rsidRDefault="007F4097"/>
    <w:sectPr w:rsidR="007F4097" w:rsidSect="00B651A4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4B"/>
    <w:rsid w:val="00436D4B"/>
    <w:rsid w:val="007F4097"/>
    <w:rsid w:val="00B6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repin111</dc:creator>
  <cp:keywords/>
  <dc:description/>
  <cp:lastModifiedBy>repin111</cp:lastModifiedBy>
  <cp:revision>2</cp:revision>
  <dcterms:created xsi:type="dcterms:W3CDTF">2023-12-25T09:03:00Z</dcterms:created>
  <dcterms:modified xsi:type="dcterms:W3CDTF">2023-12-25T09:07:00Z</dcterms:modified>
</cp:coreProperties>
</file>