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8D" w:rsidRPr="0038518D" w:rsidRDefault="0038518D" w:rsidP="0038518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38518D">
        <w:rPr>
          <w:rFonts w:ascii="Times New Roman" w:eastAsia="Calibri" w:hAnsi="Times New Roman" w:cs="Times New Roman"/>
          <w:b/>
          <w:noProof/>
          <w:sz w:val="28"/>
          <w:szCs w:val="28"/>
        </w:rPr>
        <w:t>АДМИНИСТРАЦИЯ РЕПИНСКОГО СЕЛЬСКОГО  ПОСЕЛЕНИЯ</w:t>
      </w:r>
    </w:p>
    <w:p w:rsidR="0038518D" w:rsidRPr="0038518D" w:rsidRDefault="0038518D" w:rsidP="0038518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38518D">
        <w:rPr>
          <w:rFonts w:ascii="Times New Roman" w:eastAsia="Calibri" w:hAnsi="Times New Roman" w:cs="Times New Roman"/>
          <w:b/>
          <w:noProof/>
          <w:sz w:val="28"/>
          <w:szCs w:val="28"/>
        </w:rPr>
        <w:t>КАЛАЧИНСКОГО МУНИЦИПАЛЬНОГО РАЙОНА</w:t>
      </w:r>
    </w:p>
    <w:p w:rsidR="0038518D" w:rsidRPr="0038518D" w:rsidRDefault="0038518D" w:rsidP="0038518D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38518D">
        <w:rPr>
          <w:rFonts w:ascii="Times New Roman" w:eastAsia="Calibri" w:hAnsi="Times New Roman" w:cs="Times New Roman"/>
          <w:b/>
          <w:noProof/>
          <w:sz w:val="28"/>
          <w:szCs w:val="28"/>
        </w:rPr>
        <w:t>ОМСКОЙ ОБЛАСТИ</w:t>
      </w:r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:rsidR="0038518D" w:rsidRPr="00553624" w:rsidRDefault="0038518D" w:rsidP="0038518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40"/>
        </w:rPr>
      </w:pPr>
    </w:p>
    <w:p w:rsidR="0038518D" w:rsidRPr="0038518D" w:rsidRDefault="0038518D" w:rsidP="0038518D">
      <w:pPr>
        <w:spacing w:line="240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40"/>
        </w:rPr>
      </w:pPr>
      <w:r w:rsidRPr="0038518D">
        <w:rPr>
          <w:rFonts w:ascii="Times New Roman" w:eastAsia="Calibri" w:hAnsi="Times New Roman" w:cs="Times New Roman"/>
          <w:b/>
          <w:noProof/>
          <w:sz w:val="32"/>
          <w:szCs w:val="40"/>
        </w:rPr>
        <w:t>ПОСТАНОВЛЕНИЕ</w:t>
      </w:r>
    </w:p>
    <w:p w:rsidR="0038518D" w:rsidRPr="0038518D" w:rsidRDefault="00270A98" w:rsidP="0038518D">
      <w:p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11</w:t>
      </w:r>
      <w:r w:rsidR="0038518D">
        <w:rPr>
          <w:rFonts w:ascii="Times New Roman" w:eastAsia="Calibri" w:hAnsi="Times New Roman" w:cs="Times New Roman"/>
          <w:noProof/>
          <w:sz w:val="28"/>
          <w:szCs w:val="28"/>
        </w:rPr>
        <w:t>.02</w:t>
      </w:r>
      <w:r w:rsidR="0038518D" w:rsidRPr="0038518D">
        <w:rPr>
          <w:rFonts w:ascii="Times New Roman" w:eastAsia="Calibri" w:hAnsi="Times New Roman" w:cs="Times New Roman"/>
          <w:noProof/>
          <w:sz w:val="28"/>
          <w:szCs w:val="28"/>
        </w:rPr>
        <w:t xml:space="preserve">.2025                                                                                         </w:t>
      </w:r>
      <w:r w:rsidR="0038518D"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№ </w:t>
      </w:r>
      <w:r>
        <w:rPr>
          <w:rFonts w:ascii="Times New Roman" w:eastAsia="Calibri" w:hAnsi="Times New Roman" w:cs="Times New Roman"/>
          <w:noProof/>
          <w:sz w:val="28"/>
          <w:szCs w:val="28"/>
        </w:rPr>
        <w:t>3</w:t>
      </w:r>
      <w:r w:rsidR="0038518D" w:rsidRPr="0038518D">
        <w:rPr>
          <w:rFonts w:ascii="Times New Roman" w:eastAsia="Calibri" w:hAnsi="Times New Roman" w:cs="Times New Roman"/>
          <w:noProof/>
          <w:sz w:val="28"/>
          <w:szCs w:val="28"/>
        </w:rPr>
        <w:t>-па</w:t>
      </w:r>
    </w:p>
    <w:p w:rsidR="0038518D" w:rsidRPr="0038518D" w:rsidRDefault="0038518D" w:rsidP="0038518D">
      <w:pPr>
        <w:spacing w:after="0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>с. Репинка</w:t>
      </w:r>
    </w:p>
    <w:p w:rsidR="0038518D" w:rsidRPr="0038518D" w:rsidRDefault="0038518D" w:rsidP="003851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8518D" w:rsidRPr="0038518D" w:rsidRDefault="0038518D" w:rsidP="0038518D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noProof/>
          <w:spacing w:val="-2"/>
          <w:sz w:val="28"/>
          <w:szCs w:val="28"/>
        </w:rPr>
      </w:pPr>
      <w:r w:rsidRPr="0038518D">
        <w:rPr>
          <w:rFonts w:ascii="Times New Roman" w:eastAsia="Calibri" w:hAnsi="Times New Roman" w:cs="Times New Roman"/>
          <w:noProof/>
          <w:spacing w:val="-2"/>
          <w:sz w:val="28"/>
          <w:szCs w:val="28"/>
        </w:rPr>
        <w:t xml:space="preserve">Об утверждении схемы расположения земельного участка </w:t>
      </w:r>
    </w:p>
    <w:p w:rsidR="0038518D" w:rsidRPr="0038518D" w:rsidRDefault="0038518D" w:rsidP="0038518D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noProof/>
          <w:spacing w:val="-2"/>
          <w:sz w:val="28"/>
          <w:szCs w:val="28"/>
        </w:rPr>
      </w:pPr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>на кадастровом</w:t>
      </w:r>
      <w:r w:rsidRPr="0038518D">
        <w:rPr>
          <w:rFonts w:ascii="Times New Roman" w:eastAsia="Calibri" w:hAnsi="Times New Roman" w:cs="Times New Roman"/>
          <w:noProof/>
          <w:spacing w:val="-2"/>
          <w:sz w:val="28"/>
          <w:szCs w:val="28"/>
        </w:rPr>
        <w:t xml:space="preserve"> </w:t>
      </w:r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>плане территории</w:t>
      </w:r>
    </w:p>
    <w:p w:rsidR="0038518D" w:rsidRPr="00553624" w:rsidRDefault="0038518D" w:rsidP="0038518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8518D" w:rsidRPr="0038518D" w:rsidRDefault="0038518D" w:rsidP="0038518D">
      <w:pPr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 xml:space="preserve">В соответствии с Федеральным законом от 23.06.2014 года № 171-ФЗ «О внесении изменений в Земельный кодекс Российской Федерации и отдельные законодательные акты Российской Федерации» и статьей 11.10 Земельного кодекса Российской Федерации, </w:t>
      </w:r>
    </w:p>
    <w:p w:rsidR="0038518D" w:rsidRPr="00553624" w:rsidRDefault="0038518D" w:rsidP="0038518D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</w:pPr>
    </w:p>
    <w:p w:rsidR="0038518D" w:rsidRPr="005325F1" w:rsidRDefault="0038518D" w:rsidP="0038518D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  <w:r w:rsidRPr="005325F1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ПОСТАНОВЛЯЮ:</w:t>
      </w:r>
    </w:p>
    <w:p w:rsidR="0038518D" w:rsidRPr="00553624" w:rsidRDefault="0038518D" w:rsidP="0038518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0000"/>
          <w:szCs w:val="32"/>
          <w:lang w:eastAsia="ru-RU"/>
        </w:rPr>
      </w:pPr>
    </w:p>
    <w:p w:rsidR="0038518D" w:rsidRPr="0038518D" w:rsidRDefault="0038518D" w:rsidP="0038518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38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прилагаемую схему расположения земельного участка на кадастровом плане территории:</w:t>
      </w:r>
    </w:p>
    <w:p w:rsidR="0038518D" w:rsidRPr="0038518D" w:rsidRDefault="0038518D" w:rsidP="003851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>Кадастровый номер земельного участка, из которого предусмотрено образование земельного участка: 55:07</w:t>
      </w:r>
      <w:r w:rsidR="00425FE5">
        <w:rPr>
          <w:rFonts w:ascii="Times New Roman" w:eastAsia="Calibri" w:hAnsi="Times New Roman" w:cs="Times New Roman"/>
          <w:noProof/>
          <w:sz w:val="28"/>
          <w:szCs w:val="28"/>
        </w:rPr>
        <w:t>:000000</w:t>
      </w:r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>:354;</w:t>
      </w:r>
    </w:p>
    <w:p w:rsidR="0038518D" w:rsidRPr="0038518D" w:rsidRDefault="001973EF" w:rsidP="003851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т</w:t>
      </w:r>
      <w:r w:rsidR="0038518D">
        <w:rPr>
          <w:rFonts w:ascii="Times New Roman" w:eastAsia="Calibri" w:hAnsi="Times New Roman" w:cs="Times New Roman"/>
          <w:noProof/>
          <w:sz w:val="28"/>
          <w:szCs w:val="28"/>
        </w:rPr>
        <w:t>ерриториальная зона, в границах которой образуется земельн</w:t>
      </w:r>
      <w:r w:rsidR="00425FE5">
        <w:rPr>
          <w:rFonts w:ascii="Times New Roman" w:eastAsia="Calibri" w:hAnsi="Times New Roman" w:cs="Times New Roman"/>
          <w:noProof/>
          <w:sz w:val="28"/>
          <w:szCs w:val="28"/>
        </w:rPr>
        <w:t>ый участок с условным номером</w:t>
      </w:r>
      <w:r w:rsidR="00553624">
        <w:rPr>
          <w:rFonts w:ascii="Times New Roman" w:eastAsia="Calibri" w:hAnsi="Times New Roman" w:cs="Times New Roman"/>
          <w:noProof/>
          <w:sz w:val="28"/>
          <w:szCs w:val="28"/>
        </w:rPr>
        <w:t xml:space="preserve"> 55:07:000000:354:ЗУ1</w:t>
      </w:r>
      <w:r w:rsidR="0038518D">
        <w:rPr>
          <w:rFonts w:ascii="Times New Roman" w:eastAsia="Calibri" w:hAnsi="Times New Roman" w:cs="Times New Roman"/>
          <w:noProof/>
          <w:sz w:val="28"/>
          <w:szCs w:val="28"/>
        </w:rPr>
        <w:t>; действие градостроительного регламента не установлено</w:t>
      </w:r>
      <w:r w:rsidR="0038518D" w:rsidRPr="0038518D">
        <w:rPr>
          <w:rFonts w:ascii="Times New Roman" w:eastAsia="Calibri" w:hAnsi="Times New Roman" w:cs="Times New Roman"/>
          <w:noProof/>
          <w:sz w:val="28"/>
          <w:szCs w:val="28"/>
        </w:rPr>
        <w:t xml:space="preserve">; </w:t>
      </w:r>
    </w:p>
    <w:p w:rsidR="0038518D" w:rsidRPr="0038518D" w:rsidRDefault="0038518D" w:rsidP="003851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 xml:space="preserve">вид разрешенного использования образуемого земельного участка      </w:t>
      </w:r>
      <w:r w:rsidRPr="0038518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</w:t>
      </w:r>
      <w:r w:rsidR="00425FE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ловным номером: 55:07:000000</w:t>
      </w:r>
      <w:r w:rsidRPr="0038518D">
        <w:rPr>
          <w:rFonts w:ascii="Times New Roman" w:eastAsia="Times New Roman" w:hAnsi="Times New Roman" w:cs="Times New Roman"/>
          <w:sz w:val="28"/>
          <w:szCs w:val="28"/>
          <w:lang w:eastAsia="ru-RU"/>
        </w:rPr>
        <w:t>:354:ЗУ</w:t>
      </w:r>
      <w:proofErr w:type="gramStart"/>
      <w:r w:rsidRPr="003851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>:</w:t>
      </w:r>
      <w:r w:rsidR="00687696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6876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деятельность</w:t>
      </w:r>
      <w:r w:rsidRPr="003851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518D" w:rsidRPr="0038518D" w:rsidRDefault="0038518D" w:rsidP="003851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proofErr w:type="gramStart"/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>категория земель, к которой относится обра</w:t>
      </w:r>
      <w:r w:rsidR="0065046A">
        <w:rPr>
          <w:rFonts w:ascii="Times New Roman" w:eastAsia="Calibri" w:hAnsi="Times New Roman" w:cs="Times New Roman"/>
          <w:noProof/>
          <w:sz w:val="28"/>
          <w:szCs w:val="28"/>
        </w:rPr>
        <w:t>зуемый земельный участок: земли промышленности</w:t>
      </w:r>
      <w:r w:rsidR="00553624">
        <w:rPr>
          <w:rFonts w:ascii="Times New Roman" w:eastAsia="Calibri" w:hAnsi="Times New Roman" w:cs="Times New Roman"/>
          <w:noProof/>
          <w:sz w:val="28"/>
          <w:szCs w:val="28"/>
        </w:rPr>
        <w:t>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 xml:space="preserve">; </w:t>
      </w:r>
      <w:proofErr w:type="gramEnd"/>
    </w:p>
    <w:p w:rsidR="0038518D" w:rsidRPr="0038518D" w:rsidRDefault="0038518D" w:rsidP="003851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>площадь земельного участка с у</w:t>
      </w:r>
      <w:r w:rsidR="00425FE5">
        <w:rPr>
          <w:rFonts w:ascii="Times New Roman" w:eastAsia="Calibri" w:hAnsi="Times New Roman" w:cs="Times New Roman"/>
          <w:noProof/>
          <w:sz w:val="28"/>
          <w:szCs w:val="28"/>
        </w:rPr>
        <w:t>словным номером 55:07:000000</w:t>
      </w:r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>:354:ЗУ1</w:t>
      </w:r>
      <w:r w:rsidR="00270A98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 xml:space="preserve">- </w:t>
      </w:r>
      <w:r w:rsidR="001C31F7">
        <w:rPr>
          <w:rFonts w:ascii="Times New Roman" w:eastAsia="Calibri" w:hAnsi="Times New Roman" w:cs="Times New Roman"/>
          <w:noProof/>
          <w:sz w:val="28"/>
          <w:szCs w:val="28"/>
        </w:rPr>
        <w:t>8 716</w:t>
      </w:r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 xml:space="preserve"> кв.м.; </w:t>
      </w:r>
    </w:p>
    <w:p w:rsidR="0038518D" w:rsidRPr="0038518D" w:rsidRDefault="0038518D" w:rsidP="003851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 xml:space="preserve">местоположение земельного участка с условным номером </w:t>
      </w:r>
      <w:r w:rsidR="00425FE5">
        <w:rPr>
          <w:rFonts w:ascii="Times New Roman" w:eastAsia="Calibri" w:hAnsi="Times New Roman" w:cs="Times New Roman"/>
          <w:noProof/>
          <w:sz w:val="28"/>
          <w:szCs w:val="28"/>
        </w:rPr>
        <w:t>55:07:000000</w:t>
      </w:r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>:354:ЗУ1: «Российская Федерация, Омская область,  Калачинский муниципальный  район,  Репинское сельское поселение».</w:t>
      </w:r>
    </w:p>
    <w:p w:rsidR="0038518D" w:rsidRPr="0038518D" w:rsidRDefault="0038518D" w:rsidP="0038518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</w:t>
      </w:r>
      <w:r w:rsidRPr="0038518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разместить на официальном сайте Репинского сельского поселения.</w:t>
      </w:r>
    </w:p>
    <w:p w:rsidR="0038518D" w:rsidRPr="0038518D" w:rsidRDefault="0038518D" w:rsidP="0038518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</w:t>
      </w:r>
      <w:r w:rsidRPr="0038518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 К</w:t>
      </w:r>
      <w:r w:rsidR="001973E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онтроль исполнени</w:t>
      </w:r>
      <w:r w:rsidR="001973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8518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настоящего постановления </w:t>
      </w:r>
      <w:r w:rsidRPr="0038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bookmarkEnd w:id="0"/>
    <w:p w:rsidR="0038518D" w:rsidRPr="0038518D" w:rsidRDefault="0038518D" w:rsidP="0038518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18D" w:rsidRPr="0038518D" w:rsidRDefault="0038518D" w:rsidP="0038518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18D" w:rsidRPr="0038518D" w:rsidRDefault="0038518D" w:rsidP="0038518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18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Репинского сельского поселения:                            Е.Н. Калачева</w:t>
      </w:r>
    </w:p>
    <w:sectPr w:rsidR="0038518D" w:rsidRPr="0038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87C9A"/>
    <w:multiLevelType w:val="hybridMultilevel"/>
    <w:tmpl w:val="85127238"/>
    <w:lvl w:ilvl="0" w:tplc="84E025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B6778"/>
    <w:multiLevelType w:val="hybridMultilevel"/>
    <w:tmpl w:val="A04E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E2999"/>
    <w:multiLevelType w:val="hybridMultilevel"/>
    <w:tmpl w:val="4F049D9E"/>
    <w:lvl w:ilvl="0" w:tplc="9654810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8D"/>
    <w:rsid w:val="001973EF"/>
    <w:rsid w:val="001C31F7"/>
    <w:rsid w:val="00270A98"/>
    <w:rsid w:val="002D69E7"/>
    <w:rsid w:val="0038518D"/>
    <w:rsid w:val="00425FE5"/>
    <w:rsid w:val="005325F1"/>
    <w:rsid w:val="00553624"/>
    <w:rsid w:val="0065046A"/>
    <w:rsid w:val="00687696"/>
    <w:rsid w:val="00835C03"/>
    <w:rsid w:val="0098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1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1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repin111</dc:creator>
  <cp:lastModifiedBy>repin111</cp:lastModifiedBy>
  <cp:revision>12</cp:revision>
  <cp:lastPrinted>2025-02-12T03:48:00Z</cp:lastPrinted>
  <dcterms:created xsi:type="dcterms:W3CDTF">2025-02-06T10:28:00Z</dcterms:created>
  <dcterms:modified xsi:type="dcterms:W3CDTF">2025-02-13T05:20:00Z</dcterms:modified>
</cp:coreProperties>
</file>