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96" w:rsidRDefault="009E3096" w:rsidP="009E30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E3096" w:rsidRDefault="009E3096" w:rsidP="009E3096">
      <w:pPr>
        <w:jc w:val="center"/>
        <w:rPr>
          <w:b/>
          <w:sz w:val="28"/>
          <w:szCs w:val="28"/>
        </w:rPr>
      </w:pPr>
    </w:p>
    <w:p w:rsidR="009E3096" w:rsidRPr="00CF0CA4" w:rsidRDefault="009E3096" w:rsidP="009E3096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АДМИНИСТРАЦИЯ РЕПИНСКОГО СЕЛЬСКОГО ПОСЕЛЕНИЯ</w:t>
      </w:r>
    </w:p>
    <w:p w:rsidR="009E3096" w:rsidRPr="00CF0CA4" w:rsidRDefault="009E3096" w:rsidP="009E3096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КАЛАЧИНСКОГО МУНИЦИПАЛЬНОГО РАЙОНА</w:t>
      </w:r>
    </w:p>
    <w:p w:rsidR="009E3096" w:rsidRPr="00CF0CA4" w:rsidRDefault="009E3096" w:rsidP="009E3096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ОМСКОЙ ОБЛАСТИ</w:t>
      </w:r>
    </w:p>
    <w:p w:rsidR="009E3096" w:rsidRPr="00CF0CA4" w:rsidRDefault="009E3096" w:rsidP="009E3096">
      <w:pPr>
        <w:rPr>
          <w:b/>
          <w:sz w:val="28"/>
          <w:szCs w:val="28"/>
        </w:rPr>
      </w:pPr>
    </w:p>
    <w:p w:rsidR="009E3096" w:rsidRPr="00CF0CA4" w:rsidRDefault="009E3096" w:rsidP="009E3096">
      <w:pPr>
        <w:keepNext/>
        <w:jc w:val="center"/>
        <w:outlineLvl w:val="1"/>
        <w:rPr>
          <w:b/>
          <w:sz w:val="40"/>
          <w:szCs w:val="20"/>
        </w:rPr>
      </w:pPr>
      <w:r w:rsidRPr="00CF0CA4">
        <w:rPr>
          <w:b/>
          <w:sz w:val="40"/>
          <w:szCs w:val="20"/>
        </w:rPr>
        <w:t>ПОСТАНОВЛЕНИЕ</w:t>
      </w:r>
    </w:p>
    <w:p w:rsidR="009E3096" w:rsidRPr="00CF0CA4" w:rsidRDefault="009E3096" w:rsidP="009E3096">
      <w:pPr>
        <w:rPr>
          <w:sz w:val="20"/>
          <w:szCs w:val="20"/>
        </w:rPr>
      </w:pPr>
    </w:p>
    <w:p w:rsidR="009E3096" w:rsidRPr="00CF0CA4" w:rsidRDefault="009E3096" w:rsidP="009E3096">
      <w:pPr>
        <w:rPr>
          <w:sz w:val="20"/>
          <w:szCs w:val="20"/>
        </w:rPr>
      </w:pPr>
    </w:p>
    <w:p w:rsidR="009E3096" w:rsidRPr="00CF0CA4" w:rsidRDefault="009E3096" w:rsidP="009E3096">
      <w:pPr>
        <w:rPr>
          <w:sz w:val="28"/>
          <w:szCs w:val="28"/>
        </w:rPr>
      </w:pPr>
      <w:r w:rsidRPr="00CF0CA4">
        <w:rPr>
          <w:sz w:val="28"/>
          <w:szCs w:val="28"/>
        </w:rPr>
        <w:t>.. 202</w:t>
      </w:r>
      <w:r>
        <w:rPr>
          <w:sz w:val="28"/>
          <w:szCs w:val="28"/>
        </w:rPr>
        <w:t>5</w:t>
      </w:r>
      <w:r w:rsidRPr="00CF0CA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CF0CA4">
        <w:rPr>
          <w:sz w:val="28"/>
          <w:szCs w:val="28"/>
        </w:rPr>
        <w:t xml:space="preserve"> № -па</w:t>
      </w:r>
    </w:p>
    <w:p w:rsidR="009E3096" w:rsidRDefault="009E3096" w:rsidP="009E3096">
      <w:pPr>
        <w:ind w:firstLine="709"/>
        <w:jc w:val="center"/>
        <w:rPr>
          <w:sz w:val="28"/>
          <w:szCs w:val="28"/>
        </w:rPr>
      </w:pPr>
      <w:r w:rsidRPr="00CF0CA4">
        <w:rPr>
          <w:sz w:val="28"/>
          <w:szCs w:val="28"/>
        </w:rPr>
        <w:t xml:space="preserve">с. </w:t>
      </w:r>
      <w:proofErr w:type="spellStart"/>
      <w:r w:rsidRPr="00CF0CA4">
        <w:rPr>
          <w:sz w:val="28"/>
          <w:szCs w:val="28"/>
        </w:rPr>
        <w:t>Репинка</w:t>
      </w:r>
      <w:proofErr w:type="spellEnd"/>
    </w:p>
    <w:p w:rsidR="009E3096" w:rsidRDefault="009E3096" w:rsidP="009E3096">
      <w:pPr>
        <w:ind w:firstLine="709"/>
        <w:jc w:val="center"/>
        <w:rPr>
          <w:sz w:val="28"/>
          <w:szCs w:val="28"/>
        </w:rPr>
      </w:pPr>
    </w:p>
    <w:p w:rsidR="009E3096" w:rsidRPr="009E3096" w:rsidRDefault="009E3096" w:rsidP="009E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постановление администрации Репинского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01.04.2014 № 8-па «</w:t>
      </w:r>
      <w:r w:rsidRPr="009E3096">
        <w:rPr>
          <w:sz w:val="28"/>
          <w:szCs w:val="28"/>
        </w:rPr>
        <w:t xml:space="preserve">Об утверждении Положения о контрактном </w:t>
      </w:r>
      <w:r>
        <w:rPr>
          <w:sz w:val="28"/>
          <w:szCs w:val="28"/>
        </w:rPr>
        <w:t xml:space="preserve">управляющем </w:t>
      </w:r>
      <w:r w:rsidRPr="009E3096">
        <w:rPr>
          <w:sz w:val="28"/>
          <w:szCs w:val="28"/>
        </w:rPr>
        <w:t>администрации Репинского  сельского поселения</w:t>
      </w:r>
    </w:p>
    <w:p w:rsidR="009E3096" w:rsidRDefault="009E3096" w:rsidP="009E3096">
      <w:pPr>
        <w:jc w:val="both"/>
        <w:rPr>
          <w:sz w:val="28"/>
          <w:szCs w:val="28"/>
        </w:rPr>
      </w:pPr>
      <w:proofErr w:type="spellStart"/>
      <w:r w:rsidRPr="009E3096">
        <w:rPr>
          <w:sz w:val="28"/>
          <w:szCs w:val="28"/>
        </w:rPr>
        <w:t>Калачинского</w:t>
      </w:r>
      <w:proofErr w:type="spellEnd"/>
      <w:r w:rsidRPr="009E3096">
        <w:rPr>
          <w:sz w:val="28"/>
          <w:szCs w:val="28"/>
        </w:rPr>
        <w:t xml:space="preserve">  муниципального района  Омской  области</w:t>
      </w:r>
      <w:r>
        <w:rPr>
          <w:sz w:val="28"/>
          <w:szCs w:val="28"/>
        </w:rPr>
        <w:t>»</w:t>
      </w:r>
    </w:p>
    <w:p w:rsidR="009E3096" w:rsidRDefault="009E3096" w:rsidP="009E3096">
      <w:pPr>
        <w:jc w:val="both"/>
        <w:rPr>
          <w:sz w:val="28"/>
          <w:szCs w:val="28"/>
        </w:rPr>
      </w:pPr>
    </w:p>
    <w:p w:rsidR="009E3096" w:rsidRDefault="009E3096" w:rsidP="009E3096">
      <w:pPr>
        <w:jc w:val="both"/>
        <w:rPr>
          <w:sz w:val="28"/>
          <w:szCs w:val="28"/>
        </w:rPr>
      </w:pP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     </w:t>
      </w:r>
      <w:proofErr w:type="gramStart"/>
      <w:r w:rsidRPr="009E3096">
        <w:rPr>
          <w:rFonts w:eastAsiaTheme="minorEastAsia"/>
          <w:sz w:val="28"/>
          <w:szCs w:val="28"/>
          <w:shd w:val="clear" w:color="auto" w:fill="FFFFFF"/>
        </w:rPr>
        <w:t xml:space="preserve">В соответствии с частью 3 статьи 38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 г. N 158н «Об утверждении Типового положения (регламента) о контрактной службе», с целью исполнения протеста </w:t>
      </w:r>
      <w:proofErr w:type="spellStart"/>
      <w:r w:rsidRPr="009E3096">
        <w:rPr>
          <w:rFonts w:eastAsiaTheme="minorEastAsia"/>
          <w:sz w:val="28"/>
          <w:szCs w:val="28"/>
          <w:shd w:val="clear" w:color="auto" w:fill="FFFFFF"/>
        </w:rPr>
        <w:t>Калачинской</w:t>
      </w:r>
      <w:proofErr w:type="spellEnd"/>
      <w:r w:rsidRPr="009E3096">
        <w:rPr>
          <w:rFonts w:eastAsiaTheme="minorEastAsia"/>
          <w:sz w:val="28"/>
          <w:szCs w:val="28"/>
          <w:shd w:val="clear" w:color="auto" w:fill="FFFFFF"/>
        </w:rPr>
        <w:t xml:space="preserve"> межрайонной прокуратуры от 2</w:t>
      </w:r>
      <w:r>
        <w:rPr>
          <w:rFonts w:eastAsiaTheme="minorEastAsia"/>
          <w:sz w:val="28"/>
          <w:szCs w:val="28"/>
          <w:shd w:val="clear" w:color="auto" w:fill="FFFFFF"/>
        </w:rPr>
        <w:t>7</w:t>
      </w:r>
      <w:r w:rsidRPr="009E3096">
        <w:rPr>
          <w:rFonts w:eastAsiaTheme="minorEastAsia"/>
          <w:sz w:val="28"/>
          <w:szCs w:val="28"/>
          <w:shd w:val="clear" w:color="auto" w:fill="FFFFFF"/>
        </w:rPr>
        <w:t>.02.2025 № 7-02-2025/18</w:t>
      </w:r>
      <w:r>
        <w:rPr>
          <w:rFonts w:eastAsiaTheme="minorEastAsia"/>
          <w:sz w:val="28"/>
          <w:szCs w:val="28"/>
          <w:shd w:val="clear" w:color="auto" w:fill="FFFFFF"/>
        </w:rPr>
        <w:t>8</w:t>
      </w:r>
      <w:r w:rsidRPr="009E3096">
        <w:rPr>
          <w:rFonts w:eastAsiaTheme="minorEastAsia"/>
          <w:sz w:val="28"/>
          <w:szCs w:val="28"/>
          <w:shd w:val="clear" w:color="auto" w:fill="FFFFFF"/>
        </w:rPr>
        <w:t>-25-205</w:t>
      </w:r>
      <w:r>
        <w:rPr>
          <w:rFonts w:eastAsiaTheme="minorEastAsia"/>
          <w:sz w:val="28"/>
          <w:szCs w:val="28"/>
          <w:shd w:val="clear" w:color="auto" w:fill="FFFFFF"/>
        </w:rPr>
        <w:t>2</w:t>
      </w:r>
      <w:r w:rsidRPr="009E3096">
        <w:rPr>
          <w:rFonts w:eastAsiaTheme="minorEastAsia"/>
          <w:sz w:val="28"/>
          <w:szCs w:val="28"/>
          <w:shd w:val="clear" w:color="auto" w:fill="FFFFFF"/>
        </w:rPr>
        <w:t>0016</w:t>
      </w:r>
      <w:proofErr w:type="gramEnd"/>
      <w:r w:rsidRPr="009E3096">
        <w:rPr>
          <w:rFonts w:eastAsiaTheme="minorEastAsia"/>
          <w:sz w:val="28"/>
          <w:szCs w:val="28"/>
        </w:rPr>
        <w:t xml:space="preserve">, Администрация </w:t>
      </w:r>
      <w:r>
        <w:rPr>
          <w:rFonts w:eastAsiaTheme="minorEastAsia"/>
          <w:sz w:val="28"/>
          <w:szCs w:val="28"/>
        </w:rPr>
        <w:t>Реп</w:t>
      </w:r>
      <w:r w:rsidRPr="009E3096">
        <w:rPr>
          <w:rFonts w:eastAsiaTheme="minorEastAsia"/>
          <w:sz w:val="28"/>
          <w:szCs w:val="28"/>
        </w:rPr>
        <w:t xml:space="preserve">инского сельского поселения </w:t>
      </w: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Default="009E3096" w:rsidP="009E3096">
      <w:pPr>
        <w:jc w:val="center"/>
        <w:rPr>
          <w:rFonts w:eastAsiaTheme="minorEastAsia"/>
          <w:sz w:val="28"/>
          <w:szCs w:val="28"/>
        </w:rPr>
      </w:pPr>
      <w:r w:rsidRPr="009E3096">
        <w:rPr>
          <w:rFonts w:eastAsiaTheme="minorEastAsia"/>
          <w:sz w:val="28"/>
          <w:szCs w:val="28"/>
        </w:rPr>
        <w:t>ПОСТАНОВЛЯЕТ:</w:t>
      </w: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Pr="009E3096" w:rsidRDefault="009E3096" w:rsidP="009E3096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9E3096">
        <w:rPr>
          <w:rFonts w:eastAsiaTheme="minorEastAsia"/>
          <w:sz w:val="28"/>
          <w:szCs w:val="28"/>
        </w:rPr>
        <w:t xml:space="preserve">1. Внести в Положения </w:t>
      </w:r>
      <w:r w:rsidRPr="009E3096">
        <w:rPr>
          <w:rFonts w:eastAsiaTheme="minorEastAsia"/>
          <w:bCs/>
          <w:sz w:val="28"/>
          <w:szCs w:val="28"/>
        </w:rPr>
        <w:t xml:space="preserve">о контрактном управляющем Администрации </w:t>
      </w:r>
      <w:r>
        <w:rPr>
          <w:rFonts w:eastAsiaTheme="minorEastAsia"/>
          <w:sz w:val="28"/>
          <w:szCs w:val="28"/>
        </w:rPr>
        <w:t>Реп</w:t>
      </w:r>
      <w:r w:rsidRPr="009E3096">
        <w:rPr>
          <w:rFonts w:eastAsiaTheme="minorEastAsia"/>
          <w:sz w:val="28"/>
          <w:szCs w:val="28"/>
        </w:rPr>
        <w:t>инского</w:t>
      </w:r>
      <w:r w:rsidRPr="009E3096">
        <w:rPr>
          <w:rFonts w:eastAsiaTheme="minorEastAsia"/>
          <w:bCs/>
          <w:sz w:val="28"/>
          <w:szCs w:val="28"/>
        </w:rPr>
        <w:t xml:space="preserve"> сельского поселения </w:t>
      </w:r>
      <w:proofErr w:type="spellStart"/>
      <w:r w:rsidRPr="009E3096">
        <w:rPr>
          <w:rFonts w:eastAsiaTheme="minorEastAsia"/>
          <w:bCs/>
          <w:sz w:val="28"/>
          <w:szCs w:val="28"/>
        </w:rPr>
        <w:t>Калачинского</w:t>
      </w:r>
      <w:proofErr w:type="spellEnd"/>
      <w:r w:rsidRPr="009E3096">
        <w:rPr>
          <w:rFonts w:eastAsiaTheme="minorEastAsia"/>
          <w:bCs/>
          <w:sz w:val="28"/>
          <w:szCs w:val="28"/>
        </w:rPr>
        <w:t xml:space="preserve"> муниципального района Омской области, следующие изменения:</w:t>
      </w:r>
    </w:p>
    <w:p w:rsidR="009E3096" w:rsidRPr="009E3096" w:rsidRDefault="009E3096" w:rsidP="009E309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1.1. п.</w:t>
      </w:r>
      <w:r w:rsidRPr="009E309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</w:t>
      </w:r>
      <w:r w:rsidRPr="009E3096">
        <w:rPr>
          <w:rFonts w:eastAsiaTheme="minorEastAsia"/>
          <w:sz w:val="28"/>
          <w:szCs w:val="28"/>
        </w:rPr>
        <w:t xml:space="preserve"> Положения дополнить пунктом </w:t>
      </w:r>
      <w:r w:rsidR="007D3841">
        <w:rPr>
          <w:rFonts w:eastAsiaTheme="minorEastAsia"/>
          <w:sz w:val="28"/>
          <w:szCs w:val="28"/>
        </w:rPr>
        <w:t>18</w:t>
      </w:r>
      <w:r w:rsidRPr="009E3096">
        <w:rPr>
          <w:rFonts w:eastAsiaTheme="minorEastAsia"/>
          <w:sz w:val="28"/>
          <w:szCs w:val="28"/>
        </w:rPr>
        <w:t xml:space="preserve"> следующего содержания:</w:t>
      </w:r>
    </w:p>
    <w:p w:rsidR="009E3096" w:rsidRDefault="009E3096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«18)</w:t>
      </w:r>
      <w:r w:rsidRPr="009E309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5" w:anchor="dst125" w:history="1">
        <w:r w:rsidRPr="009E3096">
          <w:rPr>
            <w:rFonts w:eastAsiaTheme="minorEastAsia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Pr="009E3096">
        <w:rPr>
          <w:rFonts w:eastAsiaTheme="minorEastAsia"/>
          <w:color w:val="000000"/>
          <w:sz w:val="28"/>
          <w:szCs w:val="28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6" w:anchor="dst100423" w:history="1">
        <w:r w:rsidRPr="009E3096">
          <w:rPr>
            <w:rFonts w:eastAsiaTheme="minorEastAsia"/>
            <w:color w:val="1A0DAB"/>
            <w:sz w:val="28"/>
            <w:szCs w:val="28"/>
            <w:u w:val="single"/>
            <w:shd w:val="clear" w:color="auto" w:fill="FFFFFF"/>
          </w:rPr>
          <w:t>частью 23 статьи 34</w:t>
        </w:r>
      </w:hyperlink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> настоящего Федерального закона»;</w:t>
      </w:r>
      <w:proofErr w:type="gramEnd"/>
    </w:p>
    <w:p w:rsidR="007D3841" w:rsidRDefault="005763D8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1.2 литеру</w:t>
      </w:r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а) </w:t>
      </w:r>
      <w:proofErr w:type="spellStart"/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>пп</w:t>
      </w:r>
      <w:proofErr w:type="spellEnd"/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>. 1 п. 8 исключить;</w:t>
      </w:r>
    </w:p>
    <w:p w:rsidR="00145551" w:rsidRDefault="005763D8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1.3 литеру</w:t>
      </w:r>
      <w:r w:rsidR="0014555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г)  пп.2 п. 8 читать в следующей редакции:</w:t>
      </w:r>
    </w:p>
    <w:p w:rsidR="00145551" w:rsidRDefault="00145551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г) осуществляет подготовку и размещение в единой информационной системе извещений об осуществлении зак</w:t>
      </w:r>
      <w:r w:rsidR="00C75B4C">
        <w:rPr>
          <w:rFonts w:eastAsiaTheme="minorEastAsia"/>
          <w:color w:val="000000"/>
          <w:sz w:val="28"/>
          <w:szCs w:val="28"/>
          <w:shd w:val="clear" w:color="auto" w:fill="FFFFFF"/>
        </w:rPr>
        <w:t>упок, документации о закупках (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C75B4C" w:rsidRDefault="00C75B4C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1.4 </w:t>
      </w:r>
      <w:proofErr w:type="spell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eastAsiaTheme="minorEastAsia"/>
          <w:color w:val="000000"/>
          <w:sz w:val="28"/>
          <w:szCs w:val="28"/>
          <w:shd w:val="clear" w:color="auto" w:fill="FFFFFF"/>
        </w:rPr>
        <w:t>. 4 п. 9 читать в следующей редакции:</w:t>
      </w:r>
    </w:p>
    <w:p w:rsidR="00C75B4C" w:rsidRPr="009E3096" w:rsidRDefault="00C75B4C" w:rsidP="00C75B4C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         4)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</w:r>
      <w:proofErr w:type="spell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претензионно</w:t>
      </w:r>
      <w:proofErr w:type="spellEnd"/>
      <w:r>
        <w:rPr>
          <w:rFonts w:eastAsiaTheme="minorEastAsia"/>
          <w:color w:val="000000"/>
          <w:sz w:val="28"/>
          <w:szCs w:val="28"/>
          <w:shd w:val="clear" w:color="auto" w:fill="FFFFFF"/>
        </w:rPr>
        <w:t>-исковой работы;</w:t>
      </w:r>
    </w:p>
    <w:p w:rsidR="0060207A" w:rsidRDefault="0060207A" w:rsidP="009E3096">
      <w:pPr>
        <w:ind w:firstLine="709"/>
        <w:jc w:val="both"/>
        <w:rPr>
          <w:sz w:val="28"/>
          <w:szCs w:val="28"/>
        </w:rPr>
      </w:pPr>
      <w:r w:rsidRPr="0060207A">
        <w:rPr>
          <w:sz w:val="28"/>
          <w:szCs w:val="28"/>
        </w:rPr>
        <w:t>1.5</w:t>
      </w:r>
      <w:r w:rsidR="009E3096" w:rsidRPr="0060207A">
        <w:rPr>
          <w:sz w:val="28"/>
          <w:szCs w:val="28"/>
        </w:rPr>
        <w:t xml:space="preserve">. </w:t>
      </w:r>
      <w:r w:rsidR="005763D8">
        <w:rPr>
          <w:sz w:val="28"/>
          <w:szCs w:val="28"/>
        </w:rPr>
        <w:t>абз.</w:t>
      </w:r>
      <w:bookmarkStart w:id="0" w:name="_GoBack"/>
      <w:bookmarkEnd w:id="0"/>
      <w:r>
        <w:rPr>
          <w:sz w:val="28"/>
          <w:szCs w:val="28"/>
        </w:rPr>
        <w:t xml:space="preserve"> 8 литеры ж)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 п. 8 Положения читать в следующей редакции:</w:t>
      </w:r>
    </w:p>
    <w:p w:rsidR="00FB7FE1" w:rsidRDefault="0060207A" w:rsidP="009E30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отсутствия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преступление в сфере экономики и (или) преступления, предусмотренные ст. 289, 290, 291, 291.1 Уголовного кодекса РФ (за исключением </w:t>
      </w:r>
      <w:r w:rsidR="00FB7FE1">
        <w:rPr>
          <w:sz w:val="28"/>
          <w:szCs w:val="28"/>
        </w:rPr>
        <w:t>лиц, у которых такая судимость погашена или снята), а также неприменение в отношении указанных</w:t>
      </w:r>
      <w:proofErr w:type="gramEnd"/>
      <w:r w:rsidR="00FB7FE1">
        <w:rPr>
          <w:sz w:val="28"/>
          <w:szCs w:val="28"/>
        </w:rPr>
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</w:t>
      </w:r>
      <w:r w:rsidR="009E3096" w:rsidRPr="0060207A">
        <w:rPr>
          <w:sz w:val="28"/>
          <w:szCs w:val="28"/>
        </w:rPr>
        <w:t xml:space="preserve"> </w:t>
      </w:r>
      <w:r w:rsidR="00FB7FE1">
        <w:rPr>
          <w:sz w:val="28"/>
          <w:szCs w:val="28"/>
        </w:rPr>
        <w:t>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FB7FE1" w:rsidRDefault="00FB7FE1" w:rsidP="009E3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5 литеры ж)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 п. 8 читать в следующей редакции:</w:t>
      </w:r>
    </w:p>
    <w:p w:rsidR="0060207A" w:rsidRDefault="00FB7FE1" w:rsidP="009E30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не приостановления деятельности участника закупки в порядке, установленном Кодексом Российской Федерации об административных</w:t>
      </w:r>
      <w:r w:rsidR="00A2549E">
        <w:rPr>
          <w:sz w:val="28"/>
          <w:szCs w:val="28"/>
        </w:rPr>
        <w:t xml:space="preserve"> нарушениях;</w:t>
      </w:r>
    </w:p>
    <w:p w:rsidR="009E3096" w:rsidRPr="009E3096" w:rsidRDefault="00A2549E" w:rsidP="00A2549E">
      <w:pPr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8D3615">
        <w:rPr>
          <w:color w:val="000000" w:themeColor="text1"/>
          <w:sz w:val="28"/>
          <w:szCs w:val="28"/>
        </w:rPr>
        <w:t>1.7</w:t>
      </w:r>
      <w:r w:rsidR="009E3096" w:rsidRPr="009E3096">
        <w:rPr>
          <w:color w:val="000000" w:themeColor="text1"/>
          <w:sz w:val="28"/>
          <w:szCs w:val="28"/>
        </w:rPr>
        <w:t xml:space="preserve"> </w:t>
      </w:r>
      <w:proofErr w:type="spellStart"/>
      <w:r w:rsidR="008D3615">
        <w:rPr>
          <w:sz w:val="28"/>
          <w:szCs w:val="28"/>
        </w:rPr>
        <w:t>абз</w:t>
      </w:r>
      <w:proofErr w:type="spellEnd"/>
      <w:r w:rsidR="008D3615">
        <w:rPr>
          <w:sz w:val="28"/>
          <w:szCs w:val="28"/>
        </w:rPr>
        <w:t xml:space="preserve">. </w:t>
      </w:r>
      <w:r w:rsidR="008D3615">
        <w:rPr>
          <w:sz w:val="28"/>
          <w:szCs w:val="28"/>
        </w:rPr>
        <w:t>7</w:t>
      </w:r>
      <w:r w:rsidR="008D3615">
        <w:rPr>
          <w:sz w:val="28"/>
          <w:szCs w:val="28"/>
        </w:rPr>
        <w:t xml:space="preserve"> литеры ж) </w:t>
      </w:r>
      <w:proofErr w:type="spellStart"/>
      <w:r w:rsidR="008D3615">
        <w:rPr>
          <w:sz w:val="28"/>
          <w:szCs w:val="28"/>
        </w:rPr>
        <w:t>пп</w:t>
      </w:r>
      <w:proofErr w:type="spellEnd"/>
      <w:r w:rsidR="008D3615">
        <w:rPr>
          <w:sz w:val="28"/>
          <w:szCs w:val="28"/>
        </w:rPr>
        <w:t xml:space="preserve">. 2 п. 8 </w:t>
      </w:r>
      <w:r w:rsidR="009E3096" w:rsidRPr="009E3096">
        <w:rPr>
          <w:rFonts w:eastAsiaTheme="minorEastAsia"/>
          <w:sz w:val="28"/>
          <w:szCs w:val="28"/>
        </w:rPr>
        <w:t>Положения изложить в следующей редакции:</w:t>
      </w:r>
    </w:p>
    <w:p w:rsidR="009E3096" w:rsidRDefault="008D3615" w:rsidP="009E3096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отсутствия в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реестр</w:t>
      </w:r>
      <w:r>
        <w:rPr>
          <w:rFonts w:eastAsiaTheme="minorEastAsia"/>
          <w:sz w:val="28"/>
          <w:szCs w:val="28"/>
          <w:shd w:val="clear" w:color="auto" w:fill="FFFFFF"/>
        </w:rPr>
        <w:t>е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недобросовестных поставщиков</w:t>
      </w:r>
      <w:r>
        <w:rPr>
          <w:rFonts w:eastAsiaTheme="minorEastAsia"/>
          <w:sz w:val="28"/>
          <w:szCs w:val="28"/>
          <w:shd w:val="clear" w:color="auto" w:fill="FFFFFF"/>
        </w:rPr>
        <w:t xml:space="preserve"> (подрядчиков, исполнителей) 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>информаци</w:t>
      </w:r>
      <w:r>
        <w:rPr>
          <w:rFonts w:eastAsiaTheme="minorEastAsia"/>
          <w:sz w:val="28"/>
          <w:szCs w:val="28"/>
          <w:shd w:val="clear" w:color="auto" w:fill="FFFFFF"/>
        </w:rPr>
        <w:t>и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об участник</w:t>
      </w:r>
      <w:r>
        <w:rPr>
          <w:rFonts w:eastAsiaTheme="minorEastAsia"/>
          <w:sz w:val="28"/>
          <w:szCs w:val="28"/>
          <w:shd w:val="clear" w:color="auto" w:fill="FFFFFF"/>
        </w:rPr>
        <w:t>е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закупк</w:t>
      </w:r>
      <w:r>
        <w:rPr>
          <w:rFonts w:eastAsiaTheme="minorEastAsia"/>
          <w:sz w:val="28"/>
          <w:szCs w:val="28"/>
          <w:shd w:val="clear" w:color="auto" w:fill="FFFFFF"/>
        </w:rPr>
        <w:t>и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>,</w:t>
      </w:r>
      <w:r>
        <w:rPr>
          <w:rFonts w:eastAsiaTheme="minorEastAsia"/>
          <w:sz w:val="28"/>
          <w:szCs w:val="28"/>
          <w:shd w:val="clear" w:color="auto" w:fill="FFFFFF"/>
        </w:rPr>
        <w:t xml:space="preserve"> в том числе о лицах, информация о которых содержится в заявке на участие в закупке в соответствии с </w:t>
      </w:r>
      <w:proofErr w:type="spellStart"/>
      <w:r>
        <w:rPr>
          <w:rFonts w:eastAsiaTheme="minorEastAsia"/>
          <w:sz w:val="28"/>
          <w:szCs w:val="28"/>
          <w:shd w:val="clear" w:color="auto" w:fill="FFFFFF"/>
        </w:rPr>
        <w:t>пп</w:t>
      </w:r>
      <w:proofErr w:type="spellEnd"/>
      <w:r>
        <w:rPr>
          <w:rFonts w:eastAsiaTheme="minorEastAsia"/>
          <w:sz w:val="28"/>
          <w:szCs w:val="28"/>
          <w:shd w:val="clear" w:color="auto" w:fill="FFFFFF"/>
        </w:rPr>
        <w:t xml:space="preserve">. «в» п. 1 ч. 1 ст. 43 </w:t>
      </w:r>
      <w:r w:rsidR="00B232D0">
        <w:rPr>
          <w:rFonts w:eastAsiaTheme="minorEastAsia"/>
          <w:sz w:val="28"/>
          <w:szCs w:val="28"/>
          <w:shd w:val="clear" w:color="auto" w:fill="FFFFFF"/>
        </w:rPr>
        <w:t>Федерального закона № 44-ФЗ, если Правительством РФ не установлено иное;</w:t>
      </w:r>
    </w:p>
    <w:p w:rsidR="00B232D0" w:rsidRDefault="00B232D0" w:rsidP="009E3096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1.8 в </w:t>
      </w:r>
      <w:proofErr w:type="spellStart"/>
      <w:r>
        <w:rPr>
          <w:rFonts w:eastAsiaTheme="minorEastAsia"/>
          <w:sz w:val="28"/>
          <w:szCs w:val="28"/>
          <w:shd w:val="clear" w:color="auto" w:fill="FFFFFF"/>
        </w:rPr>
        <w:t>пп</w:t>
      </w:r>
      <w:proofErr w:type="spellEnd"/>
      <w:r>
        <w:rPr>
          <w:rFonts w:eastAsiaTheme="minorEastAsia"/>
          <w:sz w:val="28"/>
          <w:szCs w:val="28"/>
          <w:shd w:val="clear" w:color="auto" w:fill="FFFFFF"/>
        </w:rPr>
        <w:t>. 2 п. 9 слова «</w:t>
      </w:r>
      <w:r w:rsidRPr="00EB71A7">
        <w:rPr>
          <w:sz w:val="28"/>
          <w:szCs w:val="28"/>
        </w:rPr>
        <w:t>обязательное общественное обсуждение закупки</w:t>
      </w:r>
      <w:r>
        <w:rPr>
          <w:sz w:val="28"/>
          <w:szCs w:val="28"/>
        </w:rPr>
        <w:t>» заменить на «</w:t>
      </w:r>
      <w:r w:rsidRPr="00EB71A7">
        <w:rPr>
          <w:sz w:val="28"/>
          <w:szCs w:val="28"/>
        </w:rPr>
        <w:t>общественное обсуждение закупки</w:t>
      </w:r>
      <w:r>
        <w:rPr>
          <w:sz w:val="28"/>
          <w:szCs w:val="28"/>
        </w:rPr>
        <w:t>»;</w:t>
      </w:r>
    </w:p>
    <w:p w:rsidR="00B232D0" w:rsidRDefault="00B232D0" w:rsidP="009E3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литера з)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 п. 8</w:t>
      </w:r>
      <w:r w:rsidR="005763D8">
        <w:rPr>
          <w:sz w:val="28"/>
          <w:szCs w:val="28"/>
        </w:rPr>
        <w:t xml:space="preserve"> изложить в следующей редакции:</w:t>
      </w:r>
    </w:p>
    <w:p w:rsidR="005763D8" w:rsidRDefault="005763D8" w:rsidP="009E3096">
      <w:pPr>
        <w:ind w:firstLine="709"/>
        <w:jc w:val="both"/>
        <w:rPr>
          <w:sz w:val="28"/>
          <w:szCs w:val="28"/>
        </w:rPr>
      </w:pPr>
      <w:r w:rsidRPr="00EB71A7">
        <w:rPr>
          <w:sz w:val="28"/>
          <w:szCs w:val="28"/>
        </w:rPr>
        <w:t>организует включение в реестр недобросовестных поставщиков</w:t>
      </w:r>
      <w:r>
        <w:rPr>
          <w:sz w:val="28"/>
          <w:szCs w:val="28"/>
        </w:rPr>
        <w:t xml:space="preserve"> информации о поставщиках (подрядчиках, исполнителях), не исполнивших или ненадлежащим образом исполнивших обязательства, предусмотренные контрактами;</w:t>
      </w:r>
    </w:p>
    <w:p w:rsidR="005763D8" w:rsidRPr="009E3096" w:rsidRDefault="005763D8" w:rsidP="009E3096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1.10 пп.6 п. 9 исключить.</w:t>
      </w:r>
    </w:p>
    <w:p w:rsidR="009E3096" w:rsidRPr="009E3096" w:rsidRDefault="009E3096" w:rsidP="009E3096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9E3096">
        <w:rPr>
          <w:rFonts w:eastAsiaTheme="minorEastAsia"/>
          <w:sz w:val="28"/>
          <w:szCs w:val="28"/>
        </w:rPr>
        <w:t>2. Опубликовать дан</w:t>
      </w:r>
      <w:r w:rsidR="005763D8">
        <w:rPr>
          <w:rFonts w:eastAsiaTheme="minorEastAsia"/>
          <w:sz w:val="28"/>
          <w:szCs w:val="28"/>
        </w:rPr>
        <w:t>ное постановление в газете «Реп</w:t>
      </w:r>
      <w:r w:rsidRPr="009E3096">
        <w:rPr>
          <w:rFonts w:eastAsiaTheme="minorEastAsia"/>
          <w:sz w:val="28"/>
          <w:szCs w:val="28"/>
        </w:rPr>
        <w:t>инский муниципальный вестник» и разместить на сайте в сети Интернет.</w:t>
      </w:r>
    </w:p>
    <w:p w:rsidR="009E3096" w:rsidRPr="009E3096" w:rsidRDefault="009E3096" w:rsidP="009E3096">
      <w:pPr>
        <w:ind w:right="-5" w:firstLine="709"/>
        <w:jc w:val="both"/>
        <w:rPr>
          <w:rFonts w:eastAsiaTheme="minorEastAsia"/>
          <w:sz w:val="28"/>
          <w:szCs w:val="26"/>
        </w:rPr>
      </w:pPr>
      <w:r w:rsidRPr="009E3096">
        <w:rPr>
          <w:rFonts w:eastAsiaTheme="minorEastAsia"/>
          <w:sz w:val="28"/>
          <w:szCs w:val="26"/>
        </w:rPr>
        <w:t xml:space="preserve">3. </w:t>
      </w:r>
      <w:proofErr w:type="gramStart"/>
      <w:r w:rsidRPr="009E3096">
        <w:rPr>
          <w:rFonts w:eastAsiaTheme="minorEastAsia"/>
          <w:sz w:val="28"/>
          <w:szCs w:val="26"/>
        </w:rPr>
        <w:t>Контроль за</w:t>
      </w:r>
      <w:proofErr w:type="gramEnd"/>
      <w:r w:rsidRPr="009E3096">
        <w:rPr>
          <w:rFonts w:eastAsiaTheme="minorEastAsia"/>
          <w:sz w:val="28"/>
          <w:szCs w:val="26"/>
        </w:rPr>
        <w:t xml:space="preserve"> выполнением настоящего постановления оставляю за собой.</w:t>
      </w: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Глава Репинского сельского поселения:                             Калачева Е.Н.</w:t>
      </w:r>
    </w:p>
    <w:p w:rsidR="009E3096" w:rsidRP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Pr="009E3096" w:rsidRDefault="009E3096" w:rsidP="009E3096">
      <w:pPr>
        <w:jc w:val="both"/>
        <w:rPr>
          <w:sz w:val="28"/>
          <w:szCs w:val="28"/>
        </w:rPr>
      </w:pPr>
    </w:p>
    <w:p w:rsidR="009E3096" w:rsidRPr="00CF0CA4" w:rsidRDefault="009E3096" w:rsidP="009E3096">
      <w:pPr>
        <w:rPr>
          <w:sz w:val="28"/>
          <w:szCs w:val="28"/>
        </w:rPr>
      </w:pPr>
    </w:p>
    <w:p w:rsidR="003F1863" w:rsidRDefault="003F1863"/>
    <w:sectPr w:rsidR="003F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8E"/>
    <w:rsid w:val="00145551"/>
    <w:rsid w:val="003F1863"/>
    <w:rsid w:val="005763D8"/>
    <w:rsid w:val="0060207A"/>
    <w:rsid w:val="007D3841"/>
    <w:rsid w:val="008D3615"/>
    <w:rsid w:val="009E3096"/>
    <w:rsid w:val="00A2549E"/>
    <w:rsid w:val="00B232D0"/>
    <w:rsid w:val="00B30C8E"/>
    <w:rsid w:val="00C75B4C"/>
    <w:rsid w:val="00EB75A3"/>
    <w:rsid w:val="00F52DFA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154/c5cbc4acc59ffed792a3921dbc18900d2d0f7eb1/" TargetMode="External"/><Relationship Id="rId5" Type="http://schemas.openxmlformats.org/officeDocument/2006/relationships/hyperlink" Target="https://www.consultant.ru/document/cons_doc_LAW_482878/64ca591ea83268ee3d33f6e564cbcac0d3a073d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2025-03-04T10:14:00Z</dcterms:created>
  <dcterms:modified xsi:type="dcterms:W3CDTF">2025-03-05T03:55:00Z</dcterms:modified>
</cp:coreProperties>
</file>